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B061" w14:textId="387DDDBF" w:rsidR="003240C5" w:rsidRDefault="008C655C" w:rsidP="006724BB">
      <w:pPr>
        <w:pStyle w:val="1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9AD39E1" wp14:editId="1713CE04">
            <wp:extent cx="2725947" cy="2725947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69" cy="273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5BF97" w14:textId="4B9A1709" w:rsidR="00CF6175" w:rsidRDefault="0088647B" w:rsidP="004446EA">
      <w:pPr>
        <w:pStyle w:val="af"/>
        <w:shd w:val="clear" w:color="auto" w:fill="FFFFFF"/>
        <w:spacing w:before="0" w:beforeAutospacing="0" w:after="345" w:afterAutospacing="0"/>
        <w:rPr>
          <w:b/>
          <w:bCs/>
          <w:sz w:val="40"/>
          <w:szCs w:val="40"/>
        </w:rPr>
      </w:pPr>
      <w:r w:rsidRPr="0088647B">
        <w:rPr>
          <w:b/>
          <w:bCs/>
          <w:sz w:val="40"/>
          <w:szCs w:val="40"/>
        </w:rPr>
        <w:t xml:space="preserve">Установщик электронных компонентов </w:t>
      </w:r>
      <w:r>
        <w:rPr>
          <w:b/>
          <w:bCs/>
          <w:sz w:val="40"/>
          <w:szCs w:val="40"/>
        </w:rPr>
        <w:br/>
      </w:r>
      <w:proofErr w:type="spellStart"/>
      <w:r w:rsidRPr="0088647B">
        <w:rPr>
          <w:b/>
          <w:bCs/>
          <w:sz w:val="40"/>
          <w:szCs w:val="40"/>
        </w:rPr>
        <w:t>Hanwha</w:t>
      </w:r>
      <w:proofErr w:type="spellEnd"/>
      <w:r w:rsidRPr="0088647B">
        <w:rPr>
          <w:b/>
          <w:bCs/>
          <w:sz w:val="40"/>
          <w:szCs w:val="40"/>
        </w:rPr>
        <w:t xml:space="preserve"> SM471 PLUS</w:t>
      </w:r>
    </w:p>
    <w:p w14:paraId="79AB2DFB" w14:textId="77777777" w:rsidR="0088647B" w:rsidRDefault="0088647B" w:rsidP="0088647B">
      <w:pPr>
        <w:pStyle w:val="af"/>
        <w:shd w:val="clear" w:color="auto" w:fill="FFFFFF"/>
        <w:spacing w:before="0" w:beforeAutospacing="0" w:after="345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 xml:space="preserve">Этот автомат оснащен </w:t>
      </w:r>
      <w:proofErr w:type="spellStart"/>
      <w:r>
        <w:rPr>
          <w:rFonts w:ascii="Open Sans" w:hAnsi="Open Sans" w:cs="Open Sans"/>
          <w:color w:val="333333"/>
          <w:sz w:val="20"/>
          <w:szCs w:val="20"/>
        </w:rPr>
        <w:t>двухпортальной</w:t>
      </w:r>
      <w:proofErr w:type="spellEnd"/>
      <w:r>
        <w:rPr>
          <w:rFonts w:ascii="Open Sans" w:hAnsi="Open Sans" w:cs="Open Sans"/>
          <w:color w:val="333333"/>
          <w:sz w:val="20"/>
          <w:szCs w:val="20"/>
        </w:rPr>
        <w:t xml:space="preserve"> системой с десятью установочными головками на каждом портале. Распознавание и центрирование компонентов осуществляется полностью «на ходу» в процессе перемещения компонентов на плату, снижая таким образом до минимума затрат рабочего времени. </w:t>
      </w:r>
    </w:p>
    <w:p w14:paraId="0A154689" w14:textId="2C9C0CFE" w:rsidR="0088647B" w:rsidRDefault="0088647B" w:rsidP="0088647B">
      <w:pPr>
        <w:pStyle w:val="af"/>
        <w:shd w:val="clear" w:color="auto" w:fill="FFFFFF"/>
        <w:spacing w:before="0" w:beforeAutospacing="0" w:after="345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Этот автомат установки компонентов является одним из самых быстрых установщиков компонентов. В автомате предусмотрено несколько режимов сборки, включая в себя сборку двух плат разными порталами и сборку одной большой платы двумя порталами одновременно.</w:t>
      </w:r>
    </w:p>
    <w:p w14:paraId="6D3FB66E" w14:textId="77777777" w:rsidR="0088647B" w:rsidRPr="0088647B" w:rsidRDefault="0088647B" w:rsidP="0088647B">
      <w:pPr>
        <w:pStyle w:val="af"/>
        <w:shd w:val="clear" w:color="auto" w:fill="FFFFFF"/>
        <w:spacing w:before="0" w:beforeAutospacing="0" w:after="345" w:afterAutospacing="0"/>
        <w:jc w:val="both"/>
        <w:rPr>
          <w:rFonts w:ascii="Open Sans" w:hAnsi="Open Sans" w:cs="Open Sans"/>
          <w:b/>
          <w:bCs/>
          <w:color w:val="333333"/>
          <w:sz w:val="20"/>
          <w:szCs w:val="20"/>
        </w:rPr>
      </w:pPr>
      <w:r w:rsidRPr="0088647B">
        <w:rPr>
          <w:rFonts w:ascii="Open Sans" w:hAnsi="Open Sans" w:cs="Open Sans"/>
          <w:b/>
          <w:bCs/>
          <w:color w:val="333333"/>
          <w:sz w:val="20"/>
          <w:szCs w:val="20"/>
        </w:rPr>
        <w:t>Основные особенности:</w:t>
      </w:r>
    </w:p>
    <w:p w14:paraId="404690CC" w14:textId="77777777" w:rsidR="0088647B" w:rsidRDefault="0088647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Два портала по 10 головок.</w:t>
      </w:r>
    </w:p>
    <w:p w14:paraId="6E2DBF3E" w14:textId="77777777" w:rsidR="0088647B" w:rsidRDefault="0088647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 xml:space="preserve">Высокая производительность до 78 000 </w:t>
      </w:r>
      <w:proofErr w:type="gramStart"/>
      <w:r>
        <w:rPr>
          <w:rFonts w:ascii="Open Sans" w:hAnsi="Open Sans" w:cs="Open Sans"/>
          <w:color w:val="333333"/>
          <w:sz w:val="20"/>
          <w:szCs w:val="20"/>
        </w:rPr>
        <w:t>комп./</w:t>
      </w:r>
      <w:proofErr w:type="gramEnd"/>
      <w:r>
        <w:rPr>
          <w:rFonts w:ascii="Open Sans" w:hAnsi="Open Sans" w:cs="Open Sans"/>
          <w:color w:val="333333"/>
          <w:sz w:val="20"/>
          <w:szCs w:val="20"/>
        </w:rPr>
        <w:t>час.</w:t>
      </w:r>
    </w:p>
    <w:p w14:paraId="6C0EA542" w14:textId="77777777" w:rsidR="0088647B" w:rsidRDefault="0088647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В автомате предусмотрено несколько режимов сборки, а также параллельную сборку двух плат разными порталами и сборку одной большой платы двумя порталами одновременно.</w:t>
      </w:r>
    </w:p>
    <w:p w14:paraId="08E6B902" w14:textId="77777777" w:rsidR="0088647B" w:rsidRDefault="0088647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Система с распознаванием компонентов «на ходу» распознает такие сложные компоненты, как BGA, QFP и коннекторы с мелким шагом благодаря встроенным камерам высокого разрешения.</w:t>
      </w:r>
    </w:p>
    <w:p w14:paraId="16544816" w14:textId="77777777" w:rsidR="0088647B" w:rsidRDefault="0088647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Точность установки микросхем ± 30 мкм при 3 сигма.</w:t>
      </w:r>
    </w:p>
    <w:p w14:paraId="3A5E3CF9" w14:textId="77777777" w:rsidR="0088647B" w:rsidRDefault="0088647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Работает с печатными платами размером до 740×460 мм.</w:t>
      </w:r>
    </w:p>
    <w:p w14:paraId="7197A80C" w14:textId="19270C73" w:rsidR="004446EA" w:rsidRDefault="004446EA" w:rsidP="0088647B">
      <w:pPr>
        <w:shd w:val="clear" w:color="auto" w:fill="FFFFFF"/>
        <w:rPr>
          <w:b/>
          <w:bCs/>
          <w:sz w:val="40"/>
          <w:szCs w:val="40"/>
        </w:rPr>
      </w:pPr>
      <w:r>
        <w:rPr>
          <w:sz w:val="40"/>
          <w:szCs w:val="40"/>
        </w:rPr>
        <w:br w:type="page"/>
      </w:r>
    </w:p>
    <w:p w14:paraId="3FDD34C1" w14:textId="584F3456" w:rsidR="006D0A6B" w:rsidRPr="006724BB" w:rsidRDefault="006724BB" w:rsidP="007F24F5">
      <w:pPr>
        <w:pStyle w:val="1"/>
        <w:rPr>
          <w:rFonts w:ascii="Times New Roman" w:hAnsi="Times New Roman"/>
          <w:kern w:val="0"/>
          <w:sz w:val="40"/>
          <w:szCs w:val="40"/>
        </w:rPr>
      </w:pPr>
      <w:r w:rsidRPr="006724BB">
        <w:rPr>
          <w:rFonts w:ascii="Times New Roman" w:hAnsi="Times New Roman"/>
          <w:kern w:val="0"/>
          <w:sz w:val="40"/>
          <w:szCs w:val="40"/>
        </w:rPr>
        <w:lastRenderedPageBreak/>
        <w:t>Технические характеристики</w:t>
      </w:r>
    </w:p>
    <w:p w14:paraId="658A94CA" w14:textId="7DBDD580" w:rsidR="0088647B" w:rsidRPr="0088647B" w:rsidRDefault="0088647B">
      <w:pPr>
        <w:numPr>
          <w:ilvl w:val="0"/>
          <w:numId w:val="1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8647B">
        <w:rPr>
          <w:rFonts w:ascii="Open Sans" w:hAnsi="Open Sans" w:cs="Open Sans"/>
          <w:color w:val="333333"/>
          <w:sz w:val="20"/>
          <w:szCs w:val="20"/>
        </w:rPr>
        <w:t xml:space="preserve">Распознавание </w:t>
      </w:r>
      <w:proofErr w:type="spellStart"/>
      <w:r w:rsidRPr="0088647B">
        <w:rPr>
          <w:rFonts w:ascii="Open Sans" w:hAnsi="Open Sans" w:cs="Open Sans"/>
          <w:color w:val="333333"/>
          <w:sz w:val="20"/>
          <w:szCs w:val="20"/>
        </w:rPr>
        <w:t>Распознавание</w:t>
      </w:r>
      <w:proofErr w:type="spellEnd"/>
      <w:r w:rsidRPr="0088647B">
        <w:rPr>
          <w:rFonts w:ascii="Open Sans" w:hAnsi="Open Sans" w:cs="Open Sans"/>
          <w:color w:val="333333"/>
          <w:sz w:val="20"/>
          <w:szCs w:val="20"/>
        </w:rPr>
        <w:t xml:space="preserve"> "на лету"</w:t>
      </w:r>
    </w:p>
    <w:p w14:paraId="4D255081" w14:textId="796FBB5F" w:rsidR="0088647B" w:rsidRPr="0088647B" w:rsidRDefault="0088647B">
      <w:pPr>
        <w:numPr>
          <w:ilvl w:val="0"/>
          <w:numId w:val="1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8647B">
        <w:rPr>
          <w:rFonts w:ascii="Open Sans" w:hAnsi="Open Sans" w:cs="Open Sans"/>
          <w:color w:val="333333"/>
          <w:sz w:val="20"/>
          <w:szCs w:val="20"/>
        </w:rPr>
        <w:t>Количество порталов, головок 2 портала по 10 головок</w:t>
      </w:r>
    </w:p>
    <w:p w14:paraId="0A7E5746" w14:textId="5822340D" w:rsidR="0088647B" w:rsidRPr="0088647B" w:rsidRDefault="0088647B">
      <w:pPr>
        <w:numPr>
          <w:ilvl w:val="0"/>
          <w:numId w:val="1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8647B">
        <w:rPr>
          <w:rFonts w:ascii="Open Sans" w:hAnsi="Open Sans" w:cs="Open Sans"/>
          <w:color w:val="333333"/>
          <w:sz w:val="20"/>
          <w:szCs w:val="20"/>
        </w:rPr>
        <w:t>Точность установки компонентов</w:t>
      </w:r>
      <w:r w:rsidRPr="0088647B">
        <w:rPr>
          <w:rFonts w:ascii="Open Sans" w:hAnsi="Open Sans" w:cs="Open Sans"/>
          <w:color w:val="333333"/>
          <w:sz w:val="20"/>
          <w:szCs w:val="20"/>
        </w:rPr>
        <w:tab/>
        <w:t xml:space="preserve"> ±40мкм@</w:t>
      </w:r>
      <w:r w:rsidRPr="0088647B">
        <w:rPr>
          <w:rFonts w:ascii="Calibri" w:hAnsi="Calibri" w:cs="Calibri"/>
          <w:color w:val="333333"/>
          <w:sz w:val="20"/>
          <w:szCs w:val="20"/>
        </w:rPr>
        <w:t>μ</w:t>
      </w:r>
      <w:r w:rsidRPr="0088647B">
        <w:rPr>
          <w:rFonts w:ascii="Open Sans" w:hAnsi="Open Sans" w:cs="Open Sans"/>
          <w:color w:val="333333"/>
          <w:sz w:val="20"/>
          <w:szCs w:val="20"/>
        </w:rPr>
        <w:t>+3</w:t>
      </w:r>
      <w:r w:rsidRPr="0088647B">
        <w:rPr>
          <w:rFonts w:ascii="Calibri" w:hAnsi="Calibri" w:cs="Calibri"/>
          <w:color w:val="333333"/>
          <w:sz w:val="20"/>
          <w:szCs w:val="20"/>
        </w:rPr>
        <w:t>σ</w:t>
      </w:r>
      <w:r w:rsidRPr="0088647B">
        <w:rPr>
          <w:rFonts w:ascii="Open Sans" w:hAnsi="Open Sans" w:cs="Open Sans"/>
          <w:color w:val="333333"/>
          <w:sz w:val="20"/>
          <w:szCs w:val="20"/>
        </w:rPr>
        <w:t xml:space="preserve"> (чип), ±50</w:t>
      </w:r>
      <w:r w:rsidRPr="0088647B">
        <w:rPr>
          <w:rFonts w:ascii="Calibri" w:hAnsi="Calibri" w:cs="Calibri"/>
          <w:color w:val="333333"/>
          <w:sz w:val="20"/>
          <w:szCs w:val="20"/>
        </w:rPr>
        <w:t>μ</w:t>
      </w:r>
      <w:r w:rsidRPr="0088647B">
        <w:rPr>
          <w:rFonts w:ascii="Open Sans" w:hAnsi="Open Sans" w:cs="Open Sans"/>
          <w:color w:val="333333"/>
          <w:sz w:val="20"/>
          <w:szCs w:val="20"/>
        </w:rPr>
        <w:t>m@±3</w:t>
      </w:r>
      <w:r w:rsidRPr="0088647B">
        <w:rPr>
          <w:rFonts w:ascii="Calibri" w:hAnsi="Calibri" w:cs="Calibri"/>
          <w:color w:val="333333"/>
          <w:sz w:val="20"/>
          <w:szCs w:val="20"/>
        </w:rPr>
        <w:t>σ</w:t>
      </w:r>
      <w:r w:rsidRPr="0088647B">
        <w:rPr>
          <w:rFonts w:ascii="Open Sans" w:hAnsi="Open Sans" w:cs="Open Sans"/>
          <w:color w:val="333333"/>
          <w:sz w:val="20"/>
          <w:szCs w:val="20"/>
        </w:rPr>
        <w:t xml:space="preserve"> (QFP)</w:t>
      </w:r>
    </w:p>
    <w:p w14:paraId="3D0789F1" w14:textId="35B3610E" w:rsidR="0088647B" w:rsidRPr="0088647B" w:rsidRDefault="0088647B">
      <w:pPr>
        <w:numPr>
          <w:ilvl w:val="0"/>
          <w:numId w:val="1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8647B">
        <w:rPr>
          <w:rFonts w:ascii="Open Sans" w:hAnsi="Open Sans" w:cs="Open Sans"/>
          <w:color w:val="333333"/>
          <w:sz w:val="20"/>
          <w:szCs w:val="20"/>
        </w:rPr>
        <w:t>Скорость установки компонентов</w:t>
      </w:r>
      <w:r w:rsidRPr="0088647B">
        <w:rPr>
          <w:rFonts w:ascii="Open Sans" w:hAnsi="Open Sans" w:cs="Open Sans"/>
          <w:color w:val="333333"/>
          <w:sz w:val="20"/>
          <w:szCs w:val="20"/>
        </w:rPr>
        <w:tab/>
        <w:t xml:space="preserve">78000 </w:t>
      </w:r>
      <w:proofErr w:type="gramStart"/>
      <w:r w:rsidRPr="0088647B">
        <w:rPr>
          <w:rFonts w:ascii="Open Sans" w:hAnsi="Open Sans" w:cs="Open Sans"/>
          <w:color w:val="333333"/>
          <w:sz w:val="20"/>
          <w:szCs w:val="20"/>
        </w:rPr>
        <w:t>комп./</w:t>
      </w:r>
      <w:proofErr w:type="gramEnd"/>
      <w:r w:rsidRPr="0088647B">
        <w:rPr>
          <w:rFonts w:ascii="Open Sans" w:hAnsi="Open Sans" w:cs="Open Sans"/>
          <w:color w:val="333333"/>
          <w:sz w:val="20"/>
          <w:szCs w:val="20"/>
        </w:rPr>
        <w:t>час</w:t>
      </w:r>
    </w:p>
    <w:p w14:paraId="5E90FD55" w14:textId="1C08BE23" w:rsidR="0088647B" w:rsidRPr="0088647B" w:rsidRDefault="0088647B">
      <w:pPr>
        <w:numPr>
          <w:ilvl w:val="0"/>
          <w:numId w:val="1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8647B">
        <w:rPr>
          <w:rFonts w:ascii="Open Sans" w:hAnsi="Open Sans" w:cs="Open Sans"/>
          <w:b/>
          <w:bCs/>
          <w:color w:val="333333"/>
          <w:sz w:val="20"/>
          <w:szCs w:val="20"/>
        </w:rPr>
        <w:t>Распознавание «на лету»</w:t>
      </w:r>
      <w:r w:rsidRPr="0088647B">
        <w:rPr>
          <w:rFonts w:ascii="Open Sans" w:hAnsi="Open Sans" w:cs="Open Sans"/>
          <w:color w:val="333333"/>
          <w:sz w:val="20"/>
          <w:szCs w:val="20"/>
        </w:rPr>
        <w:t xml:space="preserve">  </w:t>
      </w:r>
      <w:r w:rsidRPr="0088647B">
        <w:rPr>
          <w:rFonts w:ascii="Open Sans" w:hAnsi="Open Sans" w:cs="Open Sans"/>
          <w:color w:val="333333"/>
          <w:sz w:val="20"/>
          <w:szCs w:val="20"/>
        </w:rPr>
        <w:br/>
        <w:t>0402(01005)-14 мм</w:t>
      </w:r>
      <w:r>
        <w:rPr>
          <w:rFonts w:ascii="Open Sans" w:hAnsi="Open Sans" w:cs="Open Sans"/>
          <w:color w:val="333333"/>
          <w:sz w:val="20"/>
          <w:szCs w:val="20"/>
        </w:rPr>
        <w:br/>
      </w:r>
      <w:r w:rsidRPr="0088647B">
        <w:rPr>
          <w:rFonts w:ascii="Open Sans" w:hAnsi="Open Sans" w:cs="Open Sans"/>
          <w:color w:val="333333"/>
          <w:sz w:val="20"/>
          <w:szCs w:val="20"/>
        </w:rPr>
        <w:t xml:space="preserve">(ИМС с шагом </w:t>
      </w:r>
      <w:r w:rsidRPr="0088647B">
        <w:rPr>
          <w:rFonts w:ascii="Arial" w:hAnsi="Arial" w:cs="Arial"/>
          <w:color w:val="333333"/>
          <w:sz w:val="20"/>
          <w:szCs w:val="20"/>
        </w:rPr>
        <w:t>≤</w:t>
      </w:r>
      <w:r w:rsidRPr="0088647B">
        <w:rPr>
          <w:rFonts w:ascii="Open Sans" w:hAnsi="Open Sans" w:cs="Open Sans"/>
          <w:color w:val="333333"/>
          <w:sz w:val="20"/>
          <w:szCs w:val="20"/>
        </w:rPr>
        <w:t xml:space="preserve">0.4 мм; BGA, CSP с шагом </w:t>
      </w:r>
      <w:r w:rsidRPr="0088647B">
        <w:rPr>
          <w:rFonts w:ascii="Arial" w:hAnsi="Arial" w:cs="Arial"/>
          <w:color w:val="333333"/>
          <w:sz w:val="20"/>
          <w:szCs w:val="20"/>
        </w:rPr>
        <w:t>≤</w:t>
      </w:r>
      <w:r w:rsidRPr="0088647B">
        <w:rPr>
          <w:rFonts w:ascii="Open Sans" w:hAnsi="Open Sans" w:cs="Open Sans"/>
          <w:color w:val="333333"/>
          <w:sz w:val="20"/>
          <w:szCs w:val="20"/>
        </w:rPr>
        <w:t>0.4 мм)</w:t>
      </w:r>
    </w:p>
    <w:p w14:paraId="33C3EF64" w14:textId="37706E95" w:rsidR="0088647B" w:rsidRPr="0088647B" w:rsidRDefault="0088647B">
      <w:pPr>
        <w:numPr>
          <w:ilvl w:val="0"/>
          <w:numId w:val="1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8647B">
        <w:rPr>
          <w:rFonts w:ascii="Open Sans" w:hAnsi="Open Sans" w:cs="Open Sans"/>
          <w:b/>
          <w:bCs/>
          <w:color w:val="333333"/>
          <w:sz w:val="20"/>
          <w:szCs w:val="20"/>
        </w:rPr>
        <w:t>Размеры ПП (</w:t>
      </w:r>
      <w:proofErr w:type="spellStart"/>
      <w:r w:rsidRPr="0088647B">
        <w:rPr>
          <w:rFonts w:ascii="Open Sans" w:hAnsi="Open Sans" w:cs="Open Sans"/>
          <w:b/>
          <w:bCs/>
          <w:color w:val="333333"/>
          <w:sz w:val="20"/>
          <w:szCs w:val="20"/>
        </w:rPr>
        <w:t>ДхШ</w:t>
      </w:r>
      <w:proofErr w:type="spellEnd"/>
      <w:r w:rsidRPr="0088647B">
        <w:rPr>
          <w:rFonts w:ascii="Open Sans" w:hAnsi="Open Sans" w:cs="Open Sans"/>
          <w:b/>
          <w:bCs/>
          <w:color w:val="333333"/>
          <w:sz w:val="20"/>
          <w:szCs w:val="20"/>
        </w:rPr>
        <w:t>)</w:t>
      </w:r>
      <w:r w:rsidRPr="0088647B">
        <w:rPr>
          <w:rFonts w:ascii="Open Sans" w:hAnsi="Open Sans" w:cs="Open Sans"/>
          <w:color w:val="333333"/>
          <w:sz w:val="20"/>
          <w:szCs w:val="20"/>
        </w:rPr>
        <w:tab/>
      </w:r>
      <w:r w:rsidRPr="0088647B">
        <w:rPr>
          <w:rFonts w:ascii="Open Sans" w:hAnsi="Open Sans" w:cs="Open Sans"/>
          <w:color w:val="333333"/>
          <w:sz w:val="20"/>
          <w:szCs w:val="20"/>
        </w:rPr>
        <w:br/>
        <w:t>1 конвейер: 50х40 - 510х460 мм (опционально 610х460)</w:t>
      </w:r>
      <w:r>
        <w:rPr>
          <w:rFonts w:ascii="Open Sans" w:hAnsi="Open Sans" w:cs="Open Sans"/>
          <w:color w:val="333333"/>
          <w:sz w:val="20"/>
          <w:szCs w:val="20"/>
        </w:rPr>
        <w:br/>
      </w:r>
      <w:r w:rsidRPr="0088647B">
        <w:rPr>
          <w:rFonts w:ascii="Open Sans" w:hAnsi="Open Sans" w:cs="Open Sans"/>
          <w:color w:val="333333"/>
          <w:sz w:val="20"/>
          <w:szCs w:val="20"/>
        </w:rPr>
        <w:t>2 конвейера: 50х40 - 460х250 (опционально 610х250)</w:t>
      </w:r>
    </w:p>
    <w:p w14:paraId="61D0D54F" w14:textId="2799CA38" w:rsidR="0088647B" w:rsidRPr="0088647B" w:rsidRDefault="0088647B">
      <w:pPr>
        <w:numPr>
          <w:ilvl w:val="0"/>
          <w:numId w:val="1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8647B">
        <w:rPr>
          <w:rFonts w:ascii="Open Sans" w:hAnsi="Open Sans" w:cs="Open Sans"/>
          <w:color w:val="333333"/>
          <w:sz w:val="20"/>
          <w:szCs w:val="20"/>
        </w:rPr>
        <w:t>Максимальная высота компонента</w:t>
      </w:r>
      <w:r w:rsidRPr="0088647B">
        <w:rPr>
          <w:rFonts w:ascii="Open Sans" w:hAnsi="Open Sans" w:cs="Open Sans"/>
          <w:color w:val="333333"/>
          <w:sz w:val="20"/>
          <w:szCs w:val="20"/>
        </w:rPr>
        <w:tab/>
        <w:t>12 мм</w:t>
      </w:r>
    </w:p>
    <w:p w14:paraId="061AC2A6" w14:textId="5520BAEA" w:rsidR="0088647B" w:rsidRPr="0088647B" w:rsidRDefault="0088647B">
      <w:pPr>
        <w:numPr>
          <w:ilvl w:val="0"/>
          <w:numId w:val="1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8647B">
        <w:rPr>
          <w:rFonts w:ascii="Open Sans" w:hAnsi="Open Sans" w:cs="Open Sans"/>
          <w:color w:val="333333"/>
          <w:sz w:val="20"/>
          <w:szCs w:val="20"/>
        </w:rPr>
        <w:t>Количество мест под 8мм питатели</w:t>
      </w:r>
      <w:r w:rsidRPr="0088647B">
        <w:rPr>
          <w:rFonts w:ascii="Open Sans" w:hAnsi="Open Sans" w:cs="Open Sans"/>
          <w:color w:val="333333"/>
          <w:sz w:val="20"/>
          <w:szCs w:val="20"/>
        </w:rPr>
        <w:tab/>
        <w:t>120 шт./112 шт. (с системой групповой смены питателей)</w:t>
      </w:r>
    </w:p>
    <w:p w14:paraId="3256BD43" w14:textId="56B1A7EA" w:rsidR="0088647B" w:rsidRPr="0088647B" w:rsidRDefault="0088647B">
      <w:pPr>
        <w:numPr>
          <w:ilvl w:val="0"/>
          <w:numId w:val="1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8647B">
        <w:rPr>
          <w:rFonts w:ascii="Open Sans" w:hAnsi="Open Sans" w:cs="Open Sans"/>
          <w:color w:val="333333"/>
          <w:sz w:val="20"/>
          <w:szCs w:val="20"/>
        </w:rPr>
        <w:t>Масса автомата</w:t>
      </w:r>
      <w:r w:rsidRPr="0088647B">
        <w:rPr>
          <w:rFonts w:ascii="Open Sans" w:hAnsi="Open Sans" w:cs="Open Sans"/>
          <w:color w:val="333333"/>
          <w:sz w:val="20"/>
          <w:szCs w:val="20"/>
        </w:rPr>
        <w:tab/>
        <w:t>около 1820 кг</w:t>
      </w:r>
    </w:p>
    <w:p w14:paraId="6B7568A8" w14:textId="1E9E7297" w:rsidR="0088647B" w:rsidRPr="0088647B" w:rsidRDefault="0088647B">
      <w:pPr>
        <w:numPr>
          <w:ilvl w:val="0"/>
          <w:numId w:val="1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8647B">
        <w:rPr>
          <w:rFonts w:ascii="Open Sans" w:hAnsi="Open Sans" w:cs="Open Sans"/>
          <w:color w:val="333333"/>
          <w:sz w:val="20"/>
          <w:szCs w:val="20"/>
        </w:rPr>
        <w:t>Габаритные размеры автомата</w:t>
      </w:r>
      <w:r w:rsidRPr="0088647B">
        <w:rPr>
          <w:rFonts w:ascii="Open Sans" w:hAnsi="Open Sans" w:cs="Open Sans"/>
          <w:color w:val="333333"/>
          <w:sz w:val="20"/>
          <w:szCs w:val="20"/>
        </w:rPr>
        <w:tab/>
        <w:t>1650 х 1690 х 1485 мм</w:t>
      </w:r>
    </w:p>
    <w:p w14:paraId="7C5AB24F" w14:textId="483BD1A6" w:rsidR="0088647B" w:rsidRPr="0088647B" w:rsidRDefault="0088647B">
      <w:pPr>
        <w:numPr>
          <w:ilvl w:val="0"/>
          <w:numId w:val="1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8647B">
        <w:rPr>
          <w:rFonts w:ascii="Open Sans" w:hAnsi="Open Sans" w:cs="Open Sans"/>
          <w:color w:val="333333"/>
          <w:sz w:val="20"/>
          <w:szCs w:val="20"/>
        </w:rPr>
        <w:t>Электропитание</w:t>
      </w:r>
      <w:r w:rsidRPr="0088647B">
        <w:rPr>
          <w:rFonts w:ascii="Open Sans" w:hAnsi="Open Sans" w:cs="Open Sans"/>
          <w:color w:val="333333"/>
          <w:sz w:val="20"/>
          <w:szCs w:val="20"/>
        </w:rPr>
        <w:tab/>
        <w:t>3ф AC200/208/220/240/380/415В, 50/60Гц, 5кВт макс.</w:t>
      </w:r>
    </w:p>
    <w:p w14:paraId="0F5D48B4" w14:textId="0F569F4A" w:rsidR="007F24F5" w:rsidRDefault="0088647B">
      <w:pPr>
        <w:numPr>
          <w:ilvl w:val="0"/>
          <w:numId w:val="1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proofErr w:type="spellStart"/>
      <w:r w:rsidRPr="0088647B">
        <w:rPr>
          <w:rFonts w:ascii="Open Sans" w:hAnsi="Open Sans" w:cs="Open Sans"/>
          <w:color w:val="333333"/>
          <w:sz w:val="20"/>
          <w:szCs w:val="20"/>
        </w:rPr>
        <w:t>Пневмопитание</w:t>
      </w:r>
      <w:proofErr w:type="spellEnd"/>
      <w:r w:rsidRPr="0088647B">
        <w:rPr>
          <w:rFonts w:ascii="Open Sans" w:hAnsi="Open Sans" w:cs="Open Sans"/>
          <w:color w:val="333333"/>
          <w:sz w:val="20"/>
          <w:szCs w:val="20"/>
        </w:rPr>
        <w:tab/>
        <w:t xml:space="preserve">0.5-0.7 МПа, 350 </w:t>
      </w:r>
      <w:proofErr w:type="spellStart"/>
      <w:r w:rsidRPr="0088647B">
        <w:rPr>
          <w:rFonts w:ascii="Open Sans" w:hAnsi="Open Sans" w:cs="Open Sans"/>
          <w:color w:val="333333"/>
          <w:sz w:val="20"/>
          <w:szCs w:val="20"/>
        </w:rPr>
        <w:t>Нл</w:t>
      </w:r>
      <w:proofErr w:type="spellEnd"/>
      <w:r w:rsidRPr="0088647B">
        <w:rPr>
          <w:rFonts w:ascii="Open Sans" w:hAnsi="Open Sans" w:cs="Open Sans"/>
          <w:color w:val="333333"/>
          <w:sz w:val="20"/>
          <w:szCs w:val="20"/>
        </w:rPr>
        <w:t xml:space="preserve">/мин, 50 </w:t>
      </w:r>
      <w:proofErr w:type="spellStart"/>
      <w:r w:rsidRPr="0088647B">
        <w:rPr>
          <w:rFonts w:ascii="Open Sans" w:hAnsi="Open Sans" w:cs="Open Sans"/>
          <w:color w:val="333333"/>
          <w:sz w:val="20"/>
          <w:szCs w:val="20"/>
        </w:rPr>
        <w:t>Нл</w:t>
      </w:r>
      <w:proofErr w:type="spellEnd"/>
      <w:r w:rsidRPr="0088647B">
        <w:rPr>
          <w:rFonts w:ascii="Open Sans" w:hAnsi="Open Sans" w:cs="Open Sans"/>
          <w:color w:val="333333"/>
          <w:sz w:val="20"/>
          <w:szCs w:val="20"/>
        </w:rPr>
        <w:t>/мин с вакуумным насосом</w:t>
      </w:r>
    </w:p>
    <w:p w14:paraId="09299BC0" w14:textId="2772796A" w:rsidR="0088647B" w:rsidRDefault="0088647B" w:rsidP="0088647B">
      <w:pPr>
        <w:spacing w:before="100" w:beforeAutospacing="1" w:after="100" w:afterAutospacing="1"/>
        <w:rPr>
          <w:b/>
          <w:bCs/>
          <w:sz w:val="40"/>
          <w:szCs w:val="40"/>
        </w:rPr>
      </w:pPr>
      <w:r w:rsidRPr="0088647B">
        <w:rPr>
          <w:b/>
          <w:bCs/>
          <w:sz w:val="40"/>
          <w:szCs w:val="40"/>
        </w:rPr>
        <w:t xml:space="preserve">Автоматическая система смены поддонов </w:t>
      </w:r>
      <w:proofErr w:type="spellStart"/>
      <w:r w:rsidRPr="0088647B">
        <w:rPr>
          <w:b/>
          <w:bCs/>
          <w:sz w:val="40"/>
          <w:szCs w:val="40"/>
        </w:rPr>
        <w:t>Hanwha</w:t>
      </w:r>
      <w:proofErr w:type="spellEnd"/>
      <w:r w:rsidRPr="0088647B">
        <w:rPr>
          <w:b/>
          <w:bCs/>
          <w:sz w:val="40"/>
          <w:szCs w:val="40"/>
        </w:rPr>
        <w:t>/Samsung</w:t>
      </w:r>
    </w:p>
    <w:p w14:paraId="23A8A585" w14:textId="7D5608C0" w:rsidR="0088647B" w:rsidRPr="0088647B" w:rsidRDefault="0088647B">
      <w:pPr>
        <w:pStyle w:val="ae"/>
        <w:numPr>
          <w:ilvl w:val="0"/>
          <w:numId w:val="3"/>
        </w:numPr>
        <w:spacing w:before="100" w:beforeAutospacing="1" w:after="100" w:afterAutospacing="1"/>
        <w:rPr>
          <w:rFonts w:ascii="Open Sans" w:hAnsi="Open Sans" w:cs="Open Sans"/>
          <w:color w:val="333333"/>
        </w:rPr>
      </w:pPr>
      <w:r w:rsidRPr="0088647B">
        <w:rPr>
          <w:noProof/>
        </w:rPr>
        <w:drawing>
          <wp:anchor distT="0" distB="0" distL="114300" distR="114300" simplePos="0" relativeHeight="251658240" behindDoc="0" locked="0" layoutInCell="1" allowOverlap="1" wp14:anchorId="49FA15B2" wp14:editId="487E0EA2">
            <wp:simplePos x="0" y="0"/>
            <wp:positionH relativeFrom="column">
              <wp:posOffset>3079</wp:posOffset>
            </wp:positionH>
            <wp:positionV relativeFrom="paragraph">
              <wp:posOffset>2157</wp:posOffset>
            </wp:positionV>
            <wp:extent cx="1916474" cy="2682815"/>
            <wp:effectExtent l="0" t="0" r="7620" b="381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74" cy="268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647B">
        <w:rPr>
          <w:rFonts w:ascii="Open Sans" w:hAnsi="Open Sans" w:cs="Open Sans"/>
          <w:color w:val="333333"/>
        </w:rPr>
        <w:t xml:space="preserve">Положение </w:t>
      </w:r>
      <w:proofErr w:type="gramStart"/>
      <w:r w:rsidRPr="0088647B">
        <w:rPr>
          <w:rFonts w:ascii="Open Sans" w:hAnsi="Open Sans" w:cs="Open Sans"/>
          <w:color w:val="333333"/>
        </w:rPr>
        <w:t>установки</w:t>
      </w:r>
      <w:proofErr w:type="gramEnd"/>
      <w:r>
        <w:rPr>
          <w:rFonts w:ascii="Open Sans" w:hAnsi="Open Sans" w:cs="Open Sans"/>
          <w:color w:val="333333"/>
        </w:rPr>
        <w:t xml:space="preserve"> </w:t>
      </w:r>
      <w:r w:rsidRPr="0088647B">
        <w:rPr>
          <w:rFonts w:ascii="Open Sans" w:hAnsi="Open Sans" w:cs="Open Sans"/>
          <w:color w:val="333333"/>
        </w:rPr>
        <w:t>Справа от установщика</w:t>
      </w:r>
    </w:p>
    <w:p w14:paraId="28BC60B5" w14:textId="6C59AE11" w:rsidR="0088647B" w:rsidRPr="0088647B" w:rsidRDefault="0088647B">
      <w:pPr>
        <w:pStyle w:val="ae"/>
        <w:numPr>
          <w:ilvl w:val="0"/>
          <w:numId w:val="3"/>
        </w:numPr>
        <w:spacing w:before="100" w:beforeAutospacing="1" w:after="100" w:afterAutospacing="1"/>
        <w:rPr>
          <w:rFonts w:ascii="Open Sans" w:hAnsi="Open Sans" w:cs="Open Sans"/>
          <w:color w:val="333333"/>
        </w:rPr>
      </w:pPr>
      <w:r w:rsidRPr="0088647B">
        <w:rPr>
          <w:rFonts w:ascii="Open Sans" w:hAnsi="Open Sans" w:cs="Open Sans"/>
          <w:color w:val="333333"/>
        </w:rPr>
        <w:t>Точность подачи</w:t>
      </w:r>
      <w:r w:rsidRPr="0088647B">
        <w:rPr>
          <w:rFonts w:ascii="Open Sans" w:hAnsi="Open Sans" w:cs="Open Sans"/>
          <w:color w:val="333333"/>
        </w:rPr>
        <w:tab/>
        <w:t xml:space="preserve">± 0.2 </w:t>
      </w:r>
      <w:r w:rsidRPr="0088647B">
        <w:rPr>
          <w:rFonts w:ascii="Calibri" w:hAnsi="Calibri" w:cs="Calibri"/>
          <w:color w:val="333333"/>
        </w:rPr>
        <w:t>σ</w:t>
      </w:r>
    </w:p>
    <w:p w14:paraId="149B59CE" w14:textId="58071962" w:rsidR="0088647B" w:rsidRPr="0088647B" w:rsidRDefault="0088647B">
      <w:pPr>
        <w:pStyle w:val="ae"/>
        <w:numPr>
          <w:ilvl w:val="0"/>
          <w:numId w:val="3"/>
        </w:numPr>
        <w:spacing w:before="100" w:beforeAutospacing="1" w:after="100" w:afterAutospacing="1"/>
        <w:rPr>
          <w:rFonts w:ascii="Open Sans" w:hAnsi="Open Sans" w:cs="Open Sans"/>
          <w:color w:val="333333"/>
        </w:rPr>
      </w:pPr>
      <w:r w:rsidRPr="0088647B">
        <w:rPr>
          <w:rFonts w:ascii="Open Sans" w:hAnsi="Open Sans" w:cs="Open Sans"/>
          <w:color w:val="333333"/>
        </w:rPr>
        <w:t>Диапазон компонентов (макс. высота)</w:t>
      </w:r>
      <w:r w:rsidRPr="0088647B">
        <w:rPr>
          <w:rFonts w:ascii="Open Sans" w:hAnsi="Open Sans" w:cs="Open Sans"/>
          <w:color w:val="333333"/>
        </w:rPr>
        <w:tab/>
        <w:t>9.5мм</w:t>
      </w:r>
    </w:p>
    <w:p w14:paraId="3B55249B" w14:textId="0B76927F" w:rsidR="0088647B" w:rsidRPr="0088647B" w:rsidRDefault="0088647B">
      <w:pPr>
        <w:pStyle w:val="ae"/>
        <w:numPr>
          <w:ilvl w:val="0"/>
          <w:numId w:val="3"/>
        </w:numPr>
        <w:spacing w:before="100" w:beforeAutospacing="1" w:after="100" w:afterAutospacing="1"/>
        <w:rPr>
          <w:rFonts w:ascii="Open Sans" w:hAnsi="Open Sans" w:cs="Open Sans"/>
          <w:color w:val="333333"/>
        </w:rPr>
      </w:pPr>
      <w:r w:rsidRPr="0088647B">
        <w:rPr>
          <w:rFonts w:ascii="Open Sans" w:hAnsi="Open Sans" w:cs="Open Sans"/>
          <w:color w:val="333333"/>
        </w:rPr>
        <w:t>Количество магазинов</w:t>
      </w:r>
      <w:r w:rsidRPr="0088647B">
        <w:rPr>
          <w:rFonts w:ascii="Open Sans" w:hAnsi="Open Sans" w:cs="Open Sans"/>
          <w:color w:val="333333"/>
        </w:rPr>
        <w:tab/>
        <w:t>1</w:t>
      </w:r>
    </w:p>
    <w:p w14:paraId="6B765D43" w14:textId="21F4195C" w:rsidR="0088647B" w:rsidRPr="0088647B" w:rsidRDefault="0088647B">
      <w:pPr>
        <w:pStyle w:val="ae"/>
        <w:numPr>
          <w:ilvl w:val="0"/>
          <w:numId w:val="3"/>
        </w:numPr>
        <w:spacing w:before="100" w:beforeAutospacing="1" w:after="100" w:afterAutospacing="1"/>
        <w:rPr>
          <w:rFonts w:ascii="Open Sans" w:hAnsi="Open Sans" w:cs="Open Sans"/>
          <w:color w:val="333333"/>
        </w:rPr>
      </w:pPr>
      <w:r w:rsidRPr="0088647B">
        <w:rPr>
          <w:rFonts w:ascii="Open Sans" w:hAnsi="Open Sans" w:cs="Open Sans"/>
          <w:color w:val="333333"/>
        </w:rPr>
        <w:t>Количество поддонов</w:t>
      </w:r>
      <w:r w:rsidRPr="0088647B">
        <w:rPr>
          <w:rFonts w:ascii="Open Sans" w:hAnsi="Open Sans" w:cs="Open Sans"/>
          <w:color w:val="333333"/>
        </w:rPr>
        <w:tab/>
        <w:t xml:space="preserve">20 (20 </w:t>
      </w:r>
      <w:proofErr w:type="spellStart"/>
      <w:r w:rsidRPr="0088647B">
        <w:rPr>
          <w:rFonts w:ascii="Open Sans" w:hAnsi="Open Sans" w:cs="Open Sans"/>
          <w:color w:val="333333"/>
        </w:rPr>
        <w:t>Jedec</w:t>
      </w:r>
      <w:proofErr w:type="spellEnd"/>
      <w:r w:rsidRPr="0088647B">
        <w:rPr>
          <w:rFonts w:ascii="Open Sans" w:hAnsi="Open Sans" w:cs="Open Sans"/>
          <w:color w:val="333333"/>
        </w:rPr>
        <w:t xml:space="preserve"> IC </w:t>
      </w:r>
      <w:proofErr w:type="spellStart"/>
      <w:r w:rsidRPr="0088647B">
        <w:rPr>
          <w:rFonts w:ascii="Open Sans" w:hAnsi="Open Sans" w:cs="Open Sans"/>
          <w:color w:val="333333"/>
        </w:rPr>
        <w:t>tray</w:t>
      </w:r>
      <w:proofErr w:type="spellEnd"/>
      <w:r w:rsidRPr="0088647B">
        <w:rPr>
          <w:rFonts w:ascii="Open Sans" w:hAnsi="Open Sans" w:cs="Open Sans"/>
          <w:color w:val="333333"/>
        </w:rPr>
        <w:t>)</w:t>
      </w:r>
    </w:p>
    <w:p w14:paraId="6DA8ABBA" w14:textId="3182449E" w:rsidR="0088647B" w:rsidRDefault="0088647B">
      <w:pPr>
        <w:pStyle w:val="ae"/>
        <w:numPr>
          <w:ilvl w:val="0"/>
          <w:numId w:val="3"/>
        </w:numPr>
        <w:spacing w:before="100" w:beforeAutospacing="1" w:after="100" w:afterAutospacing="1"/>
        <w:rPr>
          <w:rFonts w:ascii="Open Sans" w:hAnsi="Open Sans" w:cs="Open Sans"/>
          <w:color w:val="333333"/>
        </w:rPr>
      </w:pPr>
      <w:r w:rsidRPr="0088647B">
        <w:rPr>
          <w:rFonts w:ascii="Open Sans" w:hAnsi="Open Sans" w:cs="Open Sans"/>
          <w:color w:val="333333"/>
        </w:rPr>
        <w:t>Питание</w:t>
      </w:r>
      <w:r w:rsidRPr="0088647B">
        <w:rPr>
          <w:rFonts w:ascii="Open Sans" w:hAnsi="Open Sans" w:cs="Open Sans"/>
          <w:color w:val="333333"/>
        </w:rPr>
        <w:tab/>
        <w:t>AC 220V(50\60Hz) 1 фаза</w:t>
      </w:r>
    </w:p>
    <w:p w14:paraId="6D8F334B" w14:textId="77777777" w:rsidR="0088647B" w:rsidRDefault="0088647B">
      <w:pPr>
        <w:spacing w:after="200" w:line="276" w:lineRule="auto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</w:rPr>
        <w:br w:type="page"/>
      </w:r>
    </w:p>
    <w:p w14:paraId="29AFB28B" w14:textId="2FB3B1F0" w:rsidR="0088647B" w:rsidRPr="0088647B" w:rsidRDefault="0088647B">
      <w:pPr>
        <w:pStyle w:val="ae"/>
        <w:numPr>
          <w:ilvl w:val="0"/>
          <w:numId w:val="3"/>
        </w:numPr>
        <w:spacing w:before="100" w:beforeAutospacing="1" w:after="100" w:afterAutospacing="1"/>
        <w:rPr>
          <w:rFonts w:ascii="Open Sans" w:hAnsi="Open Sans" w:cs="Open Sans"/>
          <w:color w:val="33333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F791A0" wp14:editId="01C0EB74">
            <wp:simplePos x="0" y="0"/>
            <wp:positionH relativeFrom="column">
              <wp:posOffset>459740</wp:posOffset>
            </wp:positionH>
            <wp:positionV relativeFrom="paragraph">
              <wp:posOffset>3175</wp:posOffset>
            </wp:positionV>
            <wp:extent cx="1379855" cy="2070100"/>
            <wp:effectExtent l="0" t="0" r="0" b="6350"/>
            <wp:wrapTight wrapText="bothSides">
              <wp:wrapPolygon edited="0">
                <wp:start x="0" y="0"/>
                <wp:lineTo x="0" y="21467"/>
                <wp:lineTo x="21173" y="21467"/>
                <wp:lineTo x="21173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647B">
        <w:rPr>
          <w:rFonts w:ascii="Open Sans" w:hAnsi="Open Sans" w:cs="Open Sans"/>
          <w:color w:val="333333"/>
        </w:rPr>
        <w:t xml:space="preserve">Положение </w:t>
      </w:r>
      <w:proofErr w:type="gramStart"/>
      <w:r w:rsidRPr="0088647B">
        <w:rPr>
          <w:rFonts w:ascii="Open Sans" w:hAnsi="Open Sans" w:cs="Open Sans"/>
          <w:color w:val="333333"/>
        </w:rPr>
        <w:t>установки</w:t>
      </w:r>
      <w:proofErr w:type="gramEnd"/>
      <w:r>
        <w:rPr>
          <w:rFonts w:ascii="Open Sans" w:hAnsi="Open Sans" w:cs="Open Sans"/>
          <w:color w:val="333333"/>
        </w:rPr>
        <w:t xml:space="preserve"> </w:t>
      </w:r>
      <w:r w:rsidRPr="0088647B">
        <w:rPr>
          <w:rFonts w:ascii="Open Sans" w:hAnsi="Open Sans" w:cs="Open Sans"/>
          <w:color w:val="333333"/>
        </w:rPr>
        <w:t>С</w:t>
      </w:r>
      <w:r>
        <w:rPr>
          <w:rFonts w:ascii="Open Sans" w:hAnsi="Open Sans" w:cs="Open Sans"/>
          <w:color w:val="333333"/>
        </w:rPr>
        <w:t>зади</w:t>
      </w:r>
      <w:r w:rsidRPr="0088647B">
        <w:rPr>
          <w:rFonts w:ascii="Open Sans" w:hAnsi="Open Sans" w:cs="Open Sans"/>
          <w:color w:val="333333"/>
        </w:rPr>
        <w:t xml:space="preserve"> установщика</w:t>
      </w:r>
    </w:p>
    <w:p w14:paraId="5461405B" w14:textId="77777777" w:rsidR="0088647B" w:rsidRPr="0088647B" w:rsidRDefault="0088647B">
      <w:pPr>
        <w:pStyle w:val="ae"/>
        <w:numPr>
          <w:ilvl w:val="0"/>
          <w:numId w:val="3"/>
        </w:numPr>
        <w:spacing w:before="100" w:beforeAutospacing="1" w:after="100" w:afterAutospacing="1"/>
        <w:rPr>
          <w:rFonts w:ascii="Open Sans" w:hAnsi="Open Sans" w:cs="Open Sans"/>
          <w:color w:val="333333"/>
        </w:rPr>
      </w:pPr>
      <w:r w:rsidRPr="0088647B">
        <w:rPr>
          <w:rFonts w:ascii="Open Sans" w:hAnsi="Open Sans" w:cs="Open Sans"/>
          <w:color w:val="333333"/>
        </w:rPr>
        <w:t>Точность подачи</w:t>
      </w:r>
      <w:r w:rsidRPr="0088647B">
        <w:rPr>
          <w:rFonts w:ascii="Open Sans" w:hAnsi="Open Sans" w:cs="Open Sans"/>
          <w:color w:val="333333"/>
        </w:rPr>
        <w:tab/>
        <w:t xml:space="preserve">± 0.2 </w:t>
      </w:r>
      <w:r w:rsidRPr="0088647B">
        <w:rPr>
          <w:rFonts w:ascii="Calibri" w:hAnsi="Calibri" w:cs="Calibri"/>
          <w:color w:val="333333"/>
        </w:rPr>
        <w:t>σ</w:t>
      </w:r>
    </w:p>
    <w:p w14:paraId="31EED64D" w14:textId="77777777" w:rsidR="0088647B" w:rsidRPr="0088647B" w:rsidRDefault="0088647B">
      <w:pPr>
        <w:pStyle w:val="ae"/>
        <w:numPr>
          <w:ilvl w:val="0"/>
          <w:numId w:val="3"/>
        </w:numPr>
        <w:spacing w:before="100" w:beforeAutospacing="1" w:after="100" w:afterAutospacing="1"/>
        <w:rPr>
          <w:rFonts w:ascii="Open Sans" w:hAnsi="Open Sans" w:cs="Open Sans"/>
          <w:color w:val="333333"/>
        </w:rPr>
      </w:pPr>
      <w:r w:rsidRPr="0088647B">
        <w:rPr>
          <w:rFonts w:ascii="Open Sans" w:hAnsi="Open Sans" w:cs="Open Sans"/>
          <w:color w:val="333333"/>
        </w:rPr>
        <w:t>Диапазон компонентов (макс. высота)</w:t>
      </w:r>
      <w:r w:rsidRPr="0088647B">
        <w:rPr>
          <w:rFonts w:ascii="Open Sans" w:hAnsi="Open Sans" w:cs="Open Sans"/>
          <w:color w:val="333333"/>
        </w:rPr>
        <w:tab/>
        <w:t>9.5мм</w:t>
      </w:r>
    </w:p>
    <w:p w14:paraId="32A00963" w14:textId="77777777" w:rsidR="0088647B" w:rsidRPr="0088647B" w:rsidRDefault="0088647B">
      <w:pPr>
        <w:pStyle w:val="ae"/>
        <w:numPr>
          <w:ilvl w:val="0"/>
          <w:numId w:val="3"/>
        </w:numPr>
        <w:spacing w:before="100" w:beforeAutospacing="1" w:after="100" w:afterAutospacing="1"/>
        <w:rPr>
          <w:rFonts w:ascii="Open Sans" w:hAnsi="Open Sans" w:cs="Open Sans"/>
          <w:color w:val="333333"/>
        </w:rPr>
      </w:pPr>
      <w:r w:rsidRPr="0088647B">
        <w:rPr>
          <w:rFonts w:ascii="Open Sans" w:hAnsi="Open Sans" w:cs="Open Sans"/>
          <w:color w:val="333333"/>
        </w:rPr>
        <w:t>Количество магазинов</w:t>
      </w:r>
      <w:r w:rsidRPr="0088647B">
        <w:rPr>
          <w:rFonts w:ascii="Open Sans" w:hAnsi="Open Sans" w:cs="Open Sans"/>
          <w:color w:val="333333"/>
        </w:rPr>
        <w:tab/>
        <w:t>1</w:t>
      </w:r>
    </w:p>
    <w:p w14:paraId="4094E465" w14:textId="65C3F909" w:rsidR="0088647B" w:rsidRPr="0088647B" w:rsidRDefault="0088647B">
      <w:pPr>
        <w:pStyle w:val="ae"/>
        <w:numPr>
          <w:ilvl w:val="0"/>
          <w:numId w:val="3"/>
        </w:numPr>
        <w:spacing w:before="100" w:beforeAutospacing="1" w:after="100" w:afterAutospacing="1"/>
        <w:rPr>
          <w:rFonts w:ascii="Open Sans" w:hAnsi="Open Sans" w:cs="Open Sans"/>
          <w:color w:val="333333"/>
        </w:rPr>
      </w:pPr>
      <w:r w:rsidRPr="0088647B">
        <w:rPr>
          <w:rFonts w:ascii="Open Sans" w:hAnsi="Open Sans" w:cs="Open Sans"/>
          <w:color w:val="333333"/>
        </w:rPr>
        <w:t>Количество поддонов</w:t>
      </w:r>
      <w:r w:rsidRPr="0088647B">
        <w:rPr>
          <w:rFonts w:ascii="Open Sans" w:hAnsi="Open Sans" w:cs="Open Sans"/>
          <w:color w:val="333333"/>
        </w:rPr>
        <w:tab/>
        <w:t>20 (</w:t>
      </w:r>
      <w:r>
        <w:rPr>
          <w:rFonts w:ascii="Open Sans" w:hAnsi="Open Sans" w:cs="Open Sans"/>
          <w:color w:val="333333"/>
        </w:rPr>
        <w:t>4</w:t>
      </w:r>
      <w:r w:rsidRPr="0088647B">
        <w:rPr>
          <w:rFonts w:ascii="Open Sans" w:hAnsi="Open Sans" w:cs="Open Sans"/>
          <w:color w:val="333333"/>
        </w:rPr>
        <w:t xml:space="preserve">0 </w:t>
      </w:r>
      <w:proofErr w:type="spellStart"/>
      <w:r w:rsidRPr="0088647B">
        <w:rPr>
          <w:rFonts w:ascii="Open Sans" w:hAnsi="Open Sans" w:cs="Open Sans"/>
          <w:color w:val="333333"/>
        </w:rPr>
        <w:t>Jedec</w:t>
      </w:r>
      <w:proofErr w:type="spellEnd"/>
      <w:r w:rsidRPr="0088647B">
        <w:rPr>
          <w:rFonts w:ascii="Open Sans" w:hAnsi="Open Sans" w:cs="Open Sans"/>
          <w:color w:val="333333"/>
        </w:rPr>
        <w:t xml:space="preserve"> IC </w:t>
      </w:r>
      <w:proofErr w:type="spellStart"/>
      <w:r w:rsidRPr="0088647B">
        <w:rPr>
          <w:rFonts w:ascii="Open Sans" w:hAnsi="Open Sans" w:cs="Open Sans"/>
          <w:color w:val="333333"/>
        </w:rPr>
        <w:t>tray</w:t>
      </w:r>
      <w:proofErr w:type="spellEnd"/>
      <w:r w:rsidRPr="0088647B">
        <w:rPr>
          <w:rFonts w:ascii="Open Sans" w:hAnsi="Open Sans" w:cs="Open Sans"/>
          <w:color w:val="333333"/>
        </w:rPr>
        <w:t>)</w:t>
      </w:r>
    </w:p>
    <w:p w14:paraId="2B0AD0D5" w14:textId="77777777" w:rsidR="0088647B" w:rsidRPr="0088647B" w:rsidRDefault="0088647B">
      <w:pPr>
        <w:pStyle w:val="ae"/>
        <w:numPr>
          <w:ilvl w:val="0"/>
          <w:numId w:val="3"/>
        </w:numPr>
        <w:spacing w:before="100" w:beforeAutospacing="1" w:after="100" w:afterAutospacing="1"/>
        <w:rPr>
          <w:rFonts w:ascii="Open Sans" w:hAnsi="Open Sans" w:cs="Open Sans"/>
          <w:color w:val="333333"/>
        </w:rPr>
      </w:pPr>
      <w:r w:rsidRPr="0088647B">
        <w:rPr>
          <w:rFonts w:ascii="Open Sans" w:hAnsi="Open Sans" w:cs="Open Sans"/>
          <w:color w:val="333333"/>
        </w:rPr>
        <w:t>Питание</w:t>
      </w:r>
      <w:r w:rsidRPr="0088647B">
        <w:rPr>
          <w:rFonts w:ascii="Open Sans" w:hAnsi="Open Sans" w:cs="Open Sans"/>
          <w:color w:val="333333"/>
        </w:rPr>
        <w:tab/>
        <w:t>AC 220V(50\60Hz) 1 фаза</w:t>
      </w:r>
    </w:p>
    <w:p w14:paraId="7FC7DD50" w14:textId="2A35B2FA" w:rsidR="0088647B" w:rsidRDefault="0088647B" w:rsidP="0088647B">
      <w:pPr>
        <w:pStyle w:val="ae"/>
        <w:spacing w:before="100" w:beforeAutospacing="1" w:after="100" w:afterAutospacing="1"/>
        <w:rPr>
          <w:rFonts w:ascii="Open Sans" w:hAnsi="Open Sans" w:cs="Open Sans"/>
          <w:color w:val="333333"/>
        </w:rPr>
      </w:pPr>
    </w:p>
    <w:p w14:paraId="691FD917" w14:textId="05D83102" w:rsidR="0088647B" w:rsidRDefault="0088647B" w:rsidP="0088647B">
      <w:pPr>
        <w:pStyle w:val="ae"/>
        <w:spacing w:before="100" w:beforeAutospacing="1" w:after="100" w:afterAutospacing="1"/>
        <w:rPr>
          <w:rFonts w:ascii="Open Sans" w:hAnsi="Open Sans" w:cs="Open Sans"/>
          <w:color w:val="333333"/>
        </w:rPr>
      </w:pPr>
    </w:p>
    <w:p w14:paraId="51DCD18C" w14:textId="1F5FCE10" w:rsidR="0088647B" w:rsidRDefault="0088647B" w:rsidP="0088647B">
      <w:pPr>
        <w:pStyle w:val="ae"/>
        <w:spacing w:before="100" w:beforeAutospacing="1" w:after="100" w:afterAutospacing="1"/>
        <w:rPr>
          <w:rFonts w:ascii="Open Sans" w:hAnsi="Open Sans" w:cs="Open Sans"/>
          <w:color w:val="333333"/>
        </w:rPr>
      </w:pPr>
    </w:p>
    <w:p w14:paraId="39710C5C" w14:textId="40F40960" w:rsidR="0088647B" w:rsidRDefault="0088647B" w:rsidP="0088647B">
      <w:pPr>
        <w:pStyle w:val="ae"/>
        <w:spacing w:before="100" w:beforeAutospacing="1" w:after="100" w:afterAutospacing="1"/>
        <w:rPr>
          <w:rFonts w:ascii="Open Sans" w:hAnsi="Open Sans" w:cs="Open Sans"/>
          <w:color w:val="333333"/>
        </w:rPr>
      </w:pPr>
    </w:p>
    <w:p w14:paraId="6D188D8D" w14:textId="61FB46B8" w:rsidR="0088647B" w:rsidRDefault="0088647B" w:rsidP="0088647B">
      <w:pPr>
        <w:pStyle w:val="ae"/>
        <w:spacing w:before="100" w:beforeAutospacing="1" w:after="100" w:afterAutospacing="1"/>
        <w:rPr>
          <w:rFonts w:ascii="Open Sans" w:hAnsi="Open Sans" w:cs="Open Sans"/>
          <w:color w:val="333333"/>
        </w:rPr>
      </w:pPr>
    </w:p>
    <w:p w14:paraId="7FD4DB47" w14:textId="2FDD4BA8" w:rsidR="0088647B" w:rsidRDefault="0088647B" w:rsidP="0088647B">
      <w:pPr>
        <w:pStyle w:val="ae"/>
        <w:spacing w:before="100" w:beforeAutospacing="1" w:after="100" w:afterAutospacing="1"/>
        <w:rPr>
          <w:rFonts w:ascii="Open Sans" w:hAnsi="Open Sans" w:cs="Open Sans"/>
          <w:color w:val="333333"/>
        </w:rPr>
      </w:pPr>
    </w:p>
    <w:p w14:paraId="57AC2D5E" w14:textId="77777777" w:rsidR="0088647B" w:rsidRDefault="0088647B" w:rsidP="0088647B">
      <w:pPr>
        <w:pStyle w:val="ae"/>
        <w:spacing w:before="100" w:beforeAutospacing="1" w:after="100" w:afterAutospacing="1"/>
        <w:rPr>
          <w:rFonts w:ascii="Open Sans" w:hAnsi="Open Sans" w:cs="Open Sans"/>
          <w:color w:val="333333"/>
        </w:rPr>
      </w:pPr>
    </w:p>
    <w:p w14:paraId="698D1BCE" w14:textId="260628AB" w:rsidR="0088647B" w:rsidRDefault="0088647B" w:rsidP="0088647B">
      <w:pPr>
        <w:pStyle w:val="ae"/>
        <w:spacing w:before="100" w:beforeAutospacing="1" w:after="100" w:afterAutospacing="1"/>
        <w:rPr>
          <w:rFonts w:ascii="Open Sans" w:hAnsi="Open Sans" w:cs="Open Sans"/>
          <w:color w:val="33333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A58725" wp14:editId="5474BA16">
            <wp:simplePos x="0" y="0"/>
            <wp:positionH relativeFrom="column">
              <wp:posOffset>459105</wp:posOffset>
            </wp:positionH>
            <wp:positionV relativeFrom="paragraph">
              <wp:posOffset>78668</wp:posOffset>
            </wp:positionV>
            <wp:extent cx="1379855" cy="2597150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25BD1B" w14:textId="4B35F3C8" w:rsidR="0088647B" w:rsidRDefault="0088647B" w:rsidP="0088647B">
      <w:pPr>
        <w:pStyle w:val="ae"/>
        <w:spacing w:before="100" w:beforeAutospacing="1" w:after="100" w:afterAutospacing="1"/>
        <w:rPr>
          <w:rFonts w:ascii="Open Sans" w:hAnsi="Open Sans" w:cs="Open Sans"/>
          <w:color w:val="333333"/>
        </w:rPr>
      </w:pPr>
    </w:p>
    <w:p w14:paraId="67941D71" w14:textId="622E147E" w:rsidR="0088647B" w:rsidRDefault="0088647B" w:rsidP="0088647B">
      <w:pPr>
        <w:pStyle w:val="ae"/>
        <w:spacing w:before="100" w:beforeAutospacing="1" w:after="100" w:afterAutospacing="1"/>
        <w:rPr>
          <w:rFonts w:ascii="Open Sans" w:hAnsi="Open Sans" w:cs="Open Sans"/>
          <w:color w:val="333333"/>
        </w:rPr>
      </w:pPr>
    </w:p>
    <w:p w14:paraId="351BB32F" w14:textId="77777777" w:rsidR="0088647B" w:rsidRDefault="0088647B" w:rsidP="0088647B">
      <w:pPr>
        <w:pStyle w:val="ae"/>
        <w:spacing w:before="100" w:beforeAutospacing="1" w:after="100" w:afterAutospacing="1"/>
        <w:rPr>
          <w:rFonts w:ascii="Open Sans" w:hAnsi="Open Sans" w:cs="Open Sans"/>
          <w:color w:val="333333"/>
        </w:rPr>
      </w:pPr>
    </w:p>
    <w:p w14:paraId="5F2BC28D" w14:textId="5D1266FF" w:rsidR="0088647B" w:rsidRDefault="0088647B" w:rsidP="0088647B">
      <w:pPr>
        <w:pStyle w:val="ae"/>
        <w:spacing w:before="100" w:beforeAutospacing="1" w:after="100" w:afterAutospacing="1"/>
        <w:rPr>
          <w:rFonts w:ascii="Open Sans" w:hAnsi="Open Sans" w:cs="Open Sans"/>
          <w:color w:val="333333"/>
        </w:rPr>
      </w:pPr>
    </w:p>
    <w:p w14:paraId="5C582B3F" w14:textId="1F634214" w:rsidR="0088647B" w:rsidRPr="0088647B" w:rsidRDefault="0088647B">
      <w:pPr>
        <w:pStyle w:val="ae"/>
        <w:numPr>
          <w:ilvl w:val="0"/>
          <w:numId w:val="3"/>
        </w:numPr>
        <w:spacing w:before="100" w:beforeAutospacing="1" w:after="100" w:afterAutospacing="1"/>
        <w:rPr>
          <w:rFonts w:ascii="Open Sans" w:hAnsi="Open Sans" w:cs="Open Sans"/>
          <w:color w:val="333333"/>
        </w:rPr>
      </w:pPr>
      <w:r w:rsidRPr="0088647B">
        <w:rPr>
          <w:rFonts w:ascii="Open Sans" w:hAnsi="Open Sans" w:cs="Open Sans"/>
          <w:color w:val="333333"/>
        </w:rPr>
        <w:t xml:space="preserve">Положение </w:t>
      </w:r>
      <w:proofErr w:type="gramStart"/>
      <w:r w:rsidRPr="0088647B">
        <w:rPr>
          <w:rFonts w:ascii="Open Sans" w:hAnsi="Open Sans" w:cs="Open Sans"/>
          <w:color w:val="333333"/>
        </w:rPr>
        <w:t>установки</w:t>
      </w:r>
      <w:proofErr w:type="gramEnd"/>
      <w:r>
        <w:rPr>
          <w:rFonts w:ascii="Open Sans" w:hAnsi="Open Sans" w:cs="Open Sans"/>
          <w:color w:val="333333"/>
        </w:rPr>
        <w:t xml:space="preserve"> </w:t>
      </w:r>
      <w:r w:rsidRPr="0088647B">
        <w:rPr>
          <w:rFonts w:ascii="Open Sans" w:hAnsi="Open Sans" w:cs="Open Sans"/>
          <w:color w:val="333333"/>
        </w:rPr>
        <w:t>С</w:t>
      </w:r>
      <w:r>
        <w:rPr>
          <w:rFonts w:ascii="Open Sans" w:hAnsi="Open Sans" w:cs="Open Sans"/>
          <w:color w:val="333333"/>
        </w:rPr>
        <w:t>зади</w:t>
      </w:r>
      <w:r w:rsidRPr="0088647B">
        <w:rPr>
          <w:rFonts w:ascii="Open Sans" w:hAnsi="Open Sans" w:cs="Open Sans"/>
          <w:color w:val="333333"/>
        </w:rPr>
        <w:t xml:space="preserve"> установщика</w:t>
      </w:r>
    </w:p>
    <w:p w14:paraId="3D7FF9D6" w14:textId="5847B58B" w:rsidR="0088647B" w:rsidRPr="0088647B" w:rsidRDefault="0088647B">
      <w:pPr>
        <w:pStyle w:val="ae"/>
        <w:numPr>
          <w:ilvl w:val="0"/>
          <w:numId w:val="3"/>
        </w:numPr>
        <w:spacing w:before="100" w:beforeAutospacing="1" w:after="100" w:afterAutospacing="1"/>
        <w:rPr>
          <w:rFonts w:ascii="Open Sans" w:hAnsi="Open Sans" w:cs="Open Sans"/>
          <w:color w:val="333333"/>
        </w:rPr>
      </w:pPr>
      <w:r w:rsidRPr="0088647B">
        <w:rPr>
          <w:rFonts w:ascii="Open Sans" w:hAnsi="Open Sans" w:cs="Open Sans"/>
          <w:color w:val="333333"/>
        </w:rPr>
        <w:t>Точность подачи</w:t>
      </w:r>
      <w:r w:rsidRPr="0088647B">
        <w:rPr>
          <w:rFonts w:ascii="Open Sans" w:hAnsi="Open Sans" w:cs="Open Sans"/>
          <w:color w:val="333333"/>
        </w:rPr>
        <w:tab/>
        <w:t xml:space="preserve">± 0.2 </w:t>
      </w:r>
      <w:r w:rsidRPr="0088647B">
        <w:rPr>
          <w:rFonts w:ascii="Calibri" w:hAnsi="Calibri" w:cs="Calibri"/>
          <w:color w:val="333333"/>
        </w:rPr>
        <w:t>σ</w:t>
      </w:r>
    </w:p>
    <w:p w14:paraId="71A05A6F" w14:textId="77777777" w:rsidR="0088647B" w:rsidRPr="0088647B" w:rsidRDefault="0088647B">
      <w:pPr>
        <w:pStyle w:val="ae"/>
        <w:numPr>
          <w:ilvl w:val="0"/>
          <w:numId w:val="3"/>
        </w:numPr>
        <w:spacing w:before="100" w:beforeAutospacing="1" w:after="100" w:afterAutospacing="1"/>
        <w:rPr>
          <w:rFonts w:ascii="Open Sans" w:hAnsi="Open Sans" w:cs="Open Sans"/>
          <w:color w:val="333333"/>
        </w:rPr>
      </w:pPr>
      <w:r w:rsidRPr="0088647B">
        <w:rPr>
          <w:rFonts w:ascii="Open Sans" w:hAnsi="Open Sans" w:cs="Open Sans"/>
          <w:color w:val="333333"/>
        </w:rPr>
        <w:t>Диапазон компонентов (макс. высота)</w:t>
      </w:r>
      <w:r w:rsidRPr="0088647B">
        <w:rPr>
          <w:rFonts w:ascii="Open Sans" w:hAnsi="Open Sans" w:cs="Open Sans"/>
          <w:color w:val="333333"/>
        </w:rPr>
        <w:tab/>
        <w:t>9.5мм</w:t>
      </w:r>
    </w:p>
    <w:p w14:paraId="2FBA5068" w14:textId="0DD90461" w:rsidR="0088647B" w:rsidRPr="0088647B" w:rsidRDefault="0088647B">
      <w:pPr>
        <w:pStyle w:val="ae"/>
        <w:numPr>
          <w:ilvl w:val="0"/>
          <w:numId w:val="3"/>
        </w:numPr>
        <w:spacing w:before="100" w:beforeAutospacing="1" w:after="100" w:afterAutospacing="1"/>
        <w:rPr>
          <w:rFonts w:ascii="Open Sans" w:hAnsi="Open Sans" w:cs="Open Sans"/>
          <w:color w:val="333333"/>
        </w:rPr>
      </w:pPr>
      <w:r w:rsidRPr="0088647B">
        <w:rPr>
          <w:rFonts w:ascii="Open Sans" w:hAnsi="Open Sans" w:cs="Open Sans"/>
          <w:color w:val="333333"/>
        </w:rPr>
        <w:t>Количество магазинов</w:t>
      </w:r>
      <w:r w:rsidRPr="0088647B">
        <w:rPr>
          <w:rFonts w:ascii="Open Sans" w:hAnsi="Open Sans" w:cs="Open Sans"/>
          <w:color w:val="333333"/>
        </w:rPr>
        <w:tab/>
        <w:t>1</w:t>
      </w:r>
    </w:p>
    <w:p w14:paraId="19AB77D5" w14:textId="37B82E84" w:rsidR="0088647B" w:rsidRPr="0088647B" w:rsidRDefault="0088647B">
      <w:pPr>
        <w:pStyle w:val="ae"/>
        <w:numPr>
          <w:ilvl w:val="0"/>
          <w:numId w:val="3"/>
        </w:numPr>
        <w:spacing w:before="100" w:beforeAutospacing="1" w:after="100" w:afterAutospacing="1"/>
        <w:rPr>
          <w:rFonts w:ascii="Open Sans" w:hAnsi="Open Sans" w:cs="Open Sans"/>
          <w:color w:val="333333"/>
        </w:rPr>
      </w:pPr>
      <w:r w:rsidRPr="0088647B">
        <w:rPr>
          <w:rFonts w:ascii="Open Sans" w:hAnsi="Open Sans" w:cs="Open Sans"/>
          <w:color w:val="333333"/>
        </w:rPr>
        <w:t>Количество поддонов</w:t>
      </w:r>
      <w:r w:rsidRPr="0088647B">
        <w:rPr>
          <w:rFonts w:ascii="Open Sans" w:hAnsi="Open Sans" w:cs="Open Sans"/>
          <w:color w:val="333333"/>
        </w:rPr>
        <w:tab/>
        <w:t>20 (</w:t>
      </w:r>
      <w:r>
        <w:rPr>
          <w:rFonts w:ascii="Open Sans" w:hAnsi="Open Sans" w:cs="Open Sans"/>
          <w:color w:val="333333"/>
        </w:rPr>
        <w:t>48</w:t>
      </w:r>
      <w:r w:rsidRPr="0088647B">
        <w:rPr>
          <w:rFonts w:ascii="Open Sans" w:hAnsi="Open Sans" w:cs="Open Sans"/>
          <w:color w:val="333333"/>
        </w:rPr>
        <w:t xml:space="preserve"> </w:t>
      </w:r>
      <w:proofErr w:type="spellStart"/>
      <w:r w:rsidRPr="0088647B">
        <w:rPr>
          <w:rFonts w:ascii="Open Sans" w:hAnsi="Open Sans" w:cs="Open Sans"/>
          <w:color w:val="333333"/>
        </w:rPr>
        <w:t>Jedec</w:t>
      </w:r>
      <w:proofErr w:type="spellEnd"/>
      <w:r w:rsidRPr="0088647B">
        <w:rPr>
          <w:rFonts w:ascii="Open Sans" w:hAnsi="Open Sans" w:cs="Open Sans"/>
          <w:color w:val="333333"/>
        </w:rPr>
        <w:t xml:space="preserve"> IC </w:t>
      </w:r>
      <w:proofErr w:type="spellStart"/>
      <w:r w:rsidRPr="0088647B">
        <w:rPr>
          <w:rFonts w:ascii="Open Sans" w:hAnsi="Open Sans" w:cs="Open Sans"/>
          <w:color w:val="333333"/>
        </w:rPr>
        <w:t>tray</w:t>
      </w:r>
      <w:proofErr w:type="spellEnd"/>
      <w:r w:rsidRPr="0088647B">
        <w:rPr>
          <w:rFonts w:ascii="Open Sans" w:hAnsi="Open Sans" w:cs="Open Sans"/>
          <w:color w:val="333333"/>
        </w:rPr>
        <w:t>)</w:t>
      </w:r>
    </w:p>
    <w:p w14:paraId="6220D5E2" w14:textId="77777777" w:rsidR="0088647B" w:rsidRPr="0088647B" w:rsidRDefault="0088647B">
      <w:pPr>
        <w:pStyle w:val="ae"/>
        <w:numPr>
          <w:ilvl w:val="0"/>
          <w:numId w:val="3"/>
        </w:numPr>
        <w:spacing w:before="100" w:beforeAutospacing="1" w:after="100" w:afterAutospacing="1"/>
        <w:rPr>
          <w:rFonts w:ascii="Open Sans" w:hAnsi="Open Sans" w:cs="Open Sans"/>
          <w:color w:val="333333"/>
        </w:rPr>
      </w:pPr>
      <w:r w:rsidRPr="0088647B">
        <w:rPr>
          <w:rFonts w:ascii="Open Sans" w:hAnsi="Open Sans" w:cs="Open Sans"/>
          <w:color w:val="333333"/>
        </w:rPr>
        <w:t>Питание</w:t>
      </w:r>
      <w:r w:rsidRPr="0088647B">
        <w:rPr>
          <w:rFonts w:ascii="Open Sans" w:hAnsi="Open Sans" w:cs="Open Sans"/>
          <w:color w:val="333333"/>
        </w:rPr>
        <w:tab/>
        <w:t>AC 220V(50\60Hz) 1 фаза</w:t>
      </w:r>
    </w:p>
    <w:p w14:paraId="480ACF4D" w14:textId="0DEC3329" w:rsidR="0088647B" w:rsidRPr="0088647B" w:rsidRDefault="0088647B" w:rsidP="0088647B">
      <w:pPr>
        <w:pStyle w:val="ae"/>
        <w:spacing w:before="100" w:beforeAutospacing="1" w:after="100" w:afterAutospacing="1"/>
        <w:rPr>
          <w:rFonts w:ascii="Open Sans" w:hAnsi="Open Sans" w:cs="Open Sans"/>
          <w:color w:val="333333"/>
        </w:rPr>
      </w:pPr>
    </w:p>
    <w:sectPr w:rsidR="0088647B" w:rsidRPr="0088647B" w:rsidSect="00CF61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79" w:right="850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1E78" w14:textId="77777777" w:rsidR="0076579E" w:rsidRDefault="0076579E" w:rsidP="007E5323">
      <w:r>
        <w:separator/>
      </w:r>
    </w:p>
  </w:endnote>
  <w:endnote w:type="continuationSeparator" w:id="0">
    <w:p w14:paraId="4F0B1212" w14:textId="77777777" w:rsidR="0076579E" w:rsidRDefault="0076579E" w:rsidP="007E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4AFB" w14:textId="77777777" w:rsidR="001923E5" w:rsidRDefault="001923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D456" w14:textId="013C8BA9" w:rsidR="00B52CF1" w:rsidRPr="008B502B" w:rsidRDefault="003240C5">
    <w:pPr>
      <w:pStyle w:val="a5"/>
      <w:rPr>
        <w:rFonts w:ascii="Calibri" w:hAnsi="Calibri"/>
      </w:rPr>
    </w:pPr>
    <w:r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292632" wp14:editId="33633D89">
              <wp:simplePos x="0" y="0"/>
              <wp:positionH relativeFrom="column">
                <wp:posOffset>21590</wp:posOffset>
              </wp:positionH>
              <wp:positionV relativeFrom="paragraph">
                <wp:posOffset>163195</wp:posOffset>
              </wp:positionV>
              <wp:extent cx="6638925" cy="0"/>
              <wp:effectExtent l="21590" t="20320" r="26035" b="2730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40E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7pt;margin-top:12.8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" strokecolor="#009" strokeweight="3pt"/>
          </w:pict>
        </mc:Fallback>
      </mc:AlternateContent>
    </w:r>
  </w:p>
  <w:p w14:paraId="1DF6B10D" w14:textId="3B5BB6CA"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t>ООО «</w:t>
    </w:r>
    <w:proofErr w:type="spellStart"/>
    <w:r w:rsidRPr="00A759D1">
      <w:t>СмтМакс</w:t>
    </w:r>
    <w:proofErr w:type="spellEnd"/>
    <w:r w:rsidRPr="00A759D1">
      <w:t xml:space="preserve">», </w:t>
    </w:r>
    <w:r w:rsidRPr="00A759D1">
      <w:rPr>
        <w:bCs/>
      </w:rPr>
      <w:t>ИНН/КПП</w:t>
    </w:r>
    <w:r w:rsidR="004120C9">
      <w:rPr>
        <w:bCs/>
      </w:rPr>
      <w:t xml:space="preserve"> </w:t>
    </w:r>
    <w:r w:rsidR="004120C9" w:rsidRPr="004120C9">
      <w:rPr>
        <w:rFonts w:eastAsia="Arial Unicode MS"/>
      </w:rPr>
      <w:t>4025441318/402501001</w:t>
    </w:r>
  </w:p>
  <w:p w14:paraId="1BF2EFFB" w14:textId="50A195AA"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rPr>
        <w:rFonts w:eastAsia="Arial Unicode MS"/>
      </w:rPr>
      <w:t xml:space="preserve">р/с </w:t>
    </w:r>
    <w:r w:rsidR="004120C9" w:rsidRPr="004120C9">
      <w:rPr>
        <w:rStyle w:val="wmi-callto"/>
        <w:bCs/>
        <w:color w:val="000000"/>
        <w:shd w:val="clear" w:color="auto" w:fill="FFFFFF"/>
      </w:rPr>
      <w:t>40702810711790000090</w:t>
    </w:r>
    <w:r w:rsidRPr="00A759D1">
      <w:rPr>
        <w:rFonts w:eastAsia="Arial Unicode MS"/>
      </w:rPr>
      <w:t xml:space="preserve"> </w:t>
    </w:r>
    <w:r w:rsidR="004120C9" w:rsidRPr="004120C9">
      <w:rPr>
        <w:rFonts w:eastAsia="Arial Unicode MS"/>
      </w:rPr>
      <w:t xml:space="preserve">ФИЛИАЛ </w:t>
    </w:r>
    <w:r w:rsidRPr="00A759D1">
      <w:rPr>
        <w:rFonts w:eastAsia="Arial Unicode MS"/>
      </w:rPr>
      <w:t>«</w:t>
    </w:r>
    <w:r w:rsidR="004120C9" w:rsidRPr="004120C9">
      <w:rPr>
        <w:rFonts w:eastAsia="Arial Unicode MS"/>
      </w:rPr>
      <w:t>ЦЕНТРАЛЬНЫЙ</w:t>
    </w:r>
    <w:r w:rsidRPr="00A759D1">
      <w:rPr>
        <w:rFonts w:eastAsia="Arial Unicode MS"/>
      </w:rPr>
      <w:t>»</w:t>
    </w:r>
    <w:r w:rsidR="004120C9">
      <w:rPr>
        <w:rFonts w:eastAsia="Arial Unicode MS"/>
      </w:rPr>
      <w:t xml:space="preserve"> </w:t>
    </w:r>
    <w:r w:rsidR="004120C9" w:rsidRPr="004120C9">
      <w:rPr>
        <w:rFonts w:eastAsia="Arial Unicode MS"/>
      </w:rPr>
      <w:t>БАНКА ВТБ (ПАО)</w:t>
    </w:r>
  </w:p>
  <w:p w14:paraId="51ED22C2" w14:textId="0C8F29C5" w:rsidR="00B52CF1" w:rsidRPr="00A759D1" w:rsidRDefault="00B52CF1" w:rsidP="00126C77">
    <w:pPr>
      <w:pStyle w:val="a5"/>
      <w:jc w:val="center"/>
      <w:rPr>
        <w:rFonts w:eastAsia="Arial Unicode MS"/>
        <w:lang w:val="en-US"/>
      </w:rPr>
    </w:pPr>
    <w:r w:rsidRPr="00A759D1">
      <w:rPr>
        <w:rFonts w:eastAsia="Arial Unicode MS"/>
      </w:rPr>
      <w:t xml:space="preserve">к/с </w:t>
    </w:r>
    <w:r w:rsidR="004120C9" w:rsidRPr="004120C9">
      <w:rPr>
        <w:rStyle w:val="wmi-callto"/>
        <w:bCs/>
        <w:color w:val="000000"/>
        <w:shd w:val="clear" w:color="auto" w:fill="FFFFFF"/>
      </w:rPr>
      <w:t>30101810145250000411</w:t>
    </w:r>
    <w:r w:rsidRPr="00A759D1">
      <w:rPr>
        <w:rFonts w:eastAsia="Arial Unicode MS"/>
      </w:rPr>
      <w:t xml:space="preserve">, БИК </w:t>
    </w:r>
    <w:r w:rsidR="004120C9" w:rsidRPr="004120C9">
      <w:rPr>
        <w:rStyle w:val="wmi-callto"/>
        <w:bCs/>
        <w:color w:val="000000"/>
        <w:shd w:val="clear" w:color="auto" w:fill="FFFFFF"/>
      </w:rPr>
      <w:t>044525411</w:t>
    </w:r>
  </w:p>
  <w:p w14:paraId="115B5D9F" w14:textId="77777777" w:rsidR="00B52CF1" w:rsidRPr="00B6640E" w:rsidRDefault="00B52CF1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445E" w14:textId="77777777" w:rsidR="001923E5" w:rsidRDefault="001923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E35D" w14:textId="77777777" w:rsidR="0076579E" w:rsidRDefault="0076579E" w:rsidP="007E5323">
      <w:r>
        <w:separator/>
      </w:r>
    </w:p>
  </w:footnote>
  <w:footnote w:type="continuationSeparator" w:id="0">
    <w:p w14:paraId="55DE7350" w14:textId="77777777" w:rsidR="0076579E" w:rsidRDefault="0076579E" w:rsidP="007E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A1C" w14:textId="6F348DD0" w:rsidR="001923E5" w:rsidRDefault="001923E5">
    <w:pPr>
      <w:pStyle w:val="a3"/>
    </w:pPr>
    <w:r>
      <w:rPr>
        <w:noProof/>
      </w:rPr>
      <w:pict w14:anchorId="4E3163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509.85pt;height:721.5pt;z-index:-251655168;mso-position-horizontal:center;mso-position-horizontal-relative:margin;mso-position-vertical:center;mso-position-vertical-relative:margin" o:allowincell="f">
          <v:imagedata r:id="rId1" o:title="A4 - 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49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88"/>
      <w:gridCol w:w="3402"/>
    </w:tblGrid>
    <w:tr w:rsidR="00B52CF1" w:rsidRPr="00811EEA" w14:paraId="01EEFFB6" w14:textId="77777777" w:rsidTr="00581828">
      <w:trPr>
        <w:trHeight w:val="2070"/>
      </w:trPr>
      <w:tc>
        <w:tcPr>
          <w:tcW w:w="7088" w:type="dxa"/>
        </w:tcPr>
        <w:p w14:paraId="207FA7B4" w14:textId="77777777" w:rsidR="00B52CF1" w:rsidRDefault="00B52CF1" w:rsidP="006D1BE9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3E5D523E" wp14:editId="1D28F196">
                <wp:extent cx="4364990" cy="1457960"/>
                <wp:effectExtent l="19050" t="0" r="0" b="0"/>
                <wp:docPr id="27" name="Рисунок 27" descr="СмтМак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СмтМак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4990" cy="145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5C5177EF" w14:textId="77777777" w:rsidR="00DF1B7C" w:rsidRDefault="00B52CF1" w:rsidP="00A63E7C">
          <w:r w:rsidRPr="00A759D1">
            <w:rPr>
              <w:sz w:val="36"/>
              <w:szCs w:val="36"/>
            </w:rPr>
            <w:t>ООО «CмтMaкс»</w:t>
          </w:r>
          <w:r w:rsidRPr="00A759D1">
            <w:t xml:space="preserve"> 24903</w:t>
          </w:r>
          <w:r w:rsidR="009704D6" w:rsidRPr="009704D6">
            <w:t>8</w:t>
          </w:r>
          <w:r w:rsidR="00DF1B7C">
            <w:t>, Калужская обл.,</w:t>
          </w:r>
        </w:p>
        <w:p w14:paraId="3C72F9F8" w14:textId="77777777" w:rsidR="00DF1B7C" w:rsidRDefault="00B52CF1" w:rsidP="00A63E7C">
          <w:r w:rsidRPr="00A759D1">
            <w:t>г.</w:t>
          </w:r>
          <w:r w:rsidR="00DF1B7C">
            <w:t xml:space="preserve"> </w:t>
          </w:r>
          <w:r w:rsidRPr="00A759D1">
            <w:t xml:space="preserve">Обнинск, пр. Ленина </w:t>
          </w:r>
          <w:r w:rsidR="00DF1B7C">
            <w:t>121,</w:t>
          </w:r>
        </w:p>
        <w:p w14:paraId="21EC7962" w14:textId="77777777" w:rsidR="00B52CF1" w:rsidRPr="00A759D1" w:rsidRDefault="004F76D7" w:rsidP="00A63E7C">
          <w:r w:rsidRPr="00A759D1">
            <w:t>оф</w:t>
          </w:r>
          <w:r w:rsidR="008B502B" w:rsidRPr="00A759D1">
            <w:t xml:space="preserve">ис </w:t>
          </w:r>
          <w:r w:rsidRPr="00A759D1">
            <w:t>401</w:t>
          </w:r>
          <w:r w:rsidR="00B52CF1" w:rsidRPr="00A759D1">
            <w:t xml:space="preserve"> </w:t>
          </w:r>
        </w:p>
        <w:p w14:paraId="07F979B9" w14:textId="77777777" w:rsidR="00B52CF1" w:rsidRPr="00A759D1" w:rsidRDefault="00B52CF1" w:rsidP="00A63E7C">
          <w:r w:rsidRPr="00A759D1">
            <w:t xml:space="preserve">тел. </w:t>
          </w:r>
          <w:r w:rsidR="00CB1D80" w:rsidRPr="00A759D1">
            <w:t>+7</w:t>
          </w:r>
          <w:r w:rsidR="00E50F30" w:rsidRPr="00A759D1">
            <w:t> </w:t>
          </w:r>
          <w:r w:rsidRPr="00A759D1">
            <w:t>484</w:t>
          </w:r>
          <w:r w:rsidR="00E50F30" w:rsidRPr="00A759D1">
            <w:t xml:space="preserve"> </w:t>
          </w:r>
          <w:r w:rsidR="008B502B" w:rsidRPr="00A759D1">
            <w:t>584-00-41</w:t>
          </w:r>
        </w:p>
        <w:p w14:paraId="08BF6EE0" w14:textId="77777777" w:rsidR="00B52CF1" w:rsidRPr="00A759D1" w:rsidRDefault="00B52CF1" w:rsidP="00A63E7C">
          <w:r w:rsidRPr="00A759D1">
            <w:t xml:space="preserve">тел. </w:t>
          </w:r>
          <w:r w:rsidR="00E50F30" w:rsidRPr="00A759D1">
            <w:t>+7</w:t>
          </w:r>
          <w:r w:rsidR="008B502B" w:rsidRPr="00A759D1">
            <w:rPr>
              <w:lang w:val="en-US"/>
            </w:rPr>
            <w:t> </w:t>
          </w:r>
          <w:r w:rsidR="008B502B" w:rsidRPr="00A759D1">
            <w:t>800</w:t>
          </w:r>
          <w:r w:rsidR="008B502B" w:rsidRPr="00A759D1">
            <w:rPr>
              <w:lang w:val="en-US"/>
            </w:rPr>
            <w:t> </w:t>
          </w:r>
          <w:r w:rsidR="008B502B" w:rsidRPr="00A759D1">
            <w:t>550-16-49</w:t>
          </w:r>
        </w:p>
        <w:p w14:paraId="330D317C" w14:textId="77777777" w:rsidR="00B52CF1" w:rsidRPr="00A759D1" w:rsidRDefault="00B52CF1">
          <w:pPr>
            <w:pStyle w:val="a3"/>
            <w:rPr>
              <w:rStyle w:val="a8"/>
            </w:rPr>
          </w:pPr>
          <w:r w:rsidRPr="00A759D1">
            <w:rPr>
              <w:lang w:val="en-US"/>
            </w:rPr>
            <w:t>Email</w:t>
          </w:r>
          <w:r w:rsidRPr="00A759D1">
            <w:t xml:space="preserve">: </w:t>
          </w:r>
          <w:r w:rsidR="00E50F30" w:rsidRPr="00A759D1">
            <w:rPr>
              <w:lang w:val="en-US"/>
            </w:rPr>
            <w:t>sales</w:t>
          </w:r>
          <w:r w:rsidRPr="00A759D1">
            <w:t>@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lang w:val="en-US"/>
            </w:rPr>
            <w:t>ru</w:t>
          </w:r>
        </w:p>
        <w:p w14:paraId="1C303F09" w14:textId="77777777" w:rsidR="00B52CF1" w:rsidRPr="00A759D1" w:rsidRDefault="00B52CF1" w:rsidP="006D1BE9">
          <w:pPr>
            <w:pStyle w:val="a3"/>
          </w:pPr>
          <w:r w:rsidRPr="00A759D1">
            <w:rPr>
              <w:lang w:val="en-US"/>
            </w:rPr>
            <w:t>http</w:t>
          </w:r>
          <w:r w:rsidRPr="00A759D1">
            <w:t>://</w:t>
          </w:r>
          <w:r w:rsidRPr="00A759D1">
            <w:rPr>
              <w:lang w:val="en-US"/>
            </w:rPr>
            <w:t>www</w:t>
          </w:r>
          <w:r w:rsidRPr="00A759D1">
            <w:t>.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rStyle w:val="a8"/>
              <w:color w:val="auto"/>
              <w:u w:val="none"/>
              <w:lang w:val="en-US"/>
            </w:rPr>
            <w:t>net</w:t>
          </w:r>
        </w:p>
      </w:tc>
    </w:tr>
    <w:tr w:rsidR="00B52CF1" w:rsidRPr="006D1BE9" w14:paraId="1C85E78E" w14:textId="77777777" w:rsidTr="00581828">
      <w:trPr>
        <w:trHeight w:val="417"/>
      </w:trPr>
      <w:tc>
        <w:tcPr>
          <w:tcW w:w="10490" w:type="dxa"/>
          <w:gridSpan w:val="2"/>
        </w:tcPr>
        <w:p w14:paraId="48D48883" w14:textId="77777777" w:rsidR="00B52CF1" w:rsidRPr="00811EEA" w:rsidRDefault="00B52CF1" w:rsidP="006D1BE9">
          <w:pPr>
            <w:pStyle w:val="a3"/>
            <w:jc w:val="center"/>
            <w:rPr>
              <w:rFonts w:asciiTheme="minorHAnsi" w:hAnsiTheme="minorHAnsi" w:cstheme="minorHAnsi"/>
              <w:color w:val="000066"/>
              <w:sz w:val="28"/>
              <w:szCs w:val="28"/>
            </w:rPr>
          </w:pPr>
          <w:r w:rsidRPr="00811EEA">
            <w:rPr>
              <w:rFonts w:asciiTheme="minorHAnsi" w:hAnsiTheme="minorHAnsi" w:cstheme="minorHAnsi"/>
              <w:color w:val="000066"/>
              <w:sz w:val="28"/>
              <w:szCs w:val="28"/>
            </w:rPr>
            <w:t>Поставка SMT оборудования. Продажа запчастей. Сервис. Техническая поддержка.</w:t>
          </w:r>
        </w:p>
      </w:tc>
    </w:tr>
  </w:tbl>
  <w:p w14:paraId="5810F486" w14:textId="57C2A739" w:rsidR="00B52CF1" w:rsidRPr="006D1BE9" w:rsidRDefault="001923E5">
    <w:pPr>
      <w:pStyle w:val="a3"/>
    </w:pPr>
    <w:r>
      <w:rPr>
        <w:noProof/>
      </w:rPr>
      <w:pict w14:anchorId="619616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509.85pt;height:721.5pt;z-index:-251654144;mso-position-horizontal:center;mso-position-horizontal-relative:margin;mso-position-vertical:center;mso-position-vertical-relative:margin" o:allowincell="f">
          <v:imagedata r:id="rId2" o:title="A4 - 2" gain="19661f" blacklevel="22938f"/>
        </v:shape>
      </w:pict>
    </w:r>
    <w:r w:rsidR="003240C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C8D1E5" wp14:editId="1E8B3F69">
              <wp:simplePos x="0" y="0"/>
              <wp:positionH relativeFrom="column">
                <wp:posOffset>-83185</wp:posOffset>
              </wp:positionH>
              <wp:positionV relativeFrom="paragraph">
                <wp:posOffset>36195</wp:posOffset>
              </wp:positionV>
              <wp:extent cx="6638925" cy="0"/>
              <wp:effectExtent l="21590" t="26670" r="26035" b="2095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4EE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55pt;margin-top:2.85pt;width:52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" strokecolor="#009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5266" w14:textId="1462DFA6" w:rsidR="001923E5" w:rsidRDefault="001923E5">
    <w:pPr>
      <w:pStyle w:val="a3"/>
    </w:pPr>
    <w:r>
      <w:rPr>
        <w:noProof/>
      </w:rPr>
      <w:pict w14:anchorId="302AA6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509.85pt;height:721.5pt;z-index:-251656192;mso-position-horizontal:center;mso-position-horizontal-relative:margin;mso-position-vertical:center;mso-position-vertical-relative:margin" o:allowincell="f">
          <v:imagedata r:id="rId1" o:title="A4 - 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6C9"/>
    <w:multiLevelType w:val="hybridMultilevel"/>
    <w:tmpl w:val="9EB04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4F5"/>
    <w:multiLevelType w:val="multilevel"/>
    <w:tmpl w:val="B83A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864311"/>
    <w:multiLevelType w:val="multilevel"/>
    <w:tmpl w:val="4704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4042451">
    <w:abstractNumId w:val="1"/>
  </w:num>
  <w:num w:numId="2" w16cid:durableId="811288826">
    <w:abstractNumId w:val="2"/>
  </w:num>
  <w:num w:numId="3" w16cid:durableId="6836265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23"/>
    <w:rsid w:val="00001D6D"/>
    <w:rsid w:val="0000273E"/>
    <w:rsid w:val="00007444"/>
    <w:rsid w:val="00007487"/>
    <w:rsid w:val="00010074"/>
    <w:rsid w:val="00011B22"/>
    <w:rsid w:val="0001296E"/>
    <w:rsid w:val="00013842"/>
    <w:rsid w:val="0001604C"/>
    <w:rsid w:val="00020FC5"/>
    <w:rsid w:val="00024A5B"/>
    <w:rsid w:val="00025C88"/>
    <w:rsid w:val="00030C22"/>
    <w:rsid w:val="00030EAD"/>
    <w:rsid w:val="000338A3"/>
    <w:rsid w:val="00037760"/>
    <w:rsid w:val="00044BEA"/>
    <w:rsid w:val="00045784"/>
    <w:rsid w:val="00047EBC"/>
    <w:rsid w:val="00053ED3"/>
    <w:rsid w:val="00056113"/>
    <w:rsid w:val="00060CBF"/>
    <w:rsid w:val="00062A09"/>
    <w:rsid w:val="00062AC2"/>
    <w:rsid w:val="000655F3"/>
    <w:rsid w:val="00065639"/>
    <w:rsid w:val="0006575E"/>
    <w:rsid w:val="000707EB"/>
    <w:rsid w:val="00074738"/>
    <w:rsid w:val="00082CCC"/>
    <w:rsid w:val="0008356A"/>
    <w:rsid w:val="00084043"/>
    <w:rsid w:val="000851A3"/>
    <w:rsid w:val="00087660"/>
    <w:rsid w:val="00087D83"/>
    <w:rsid w:val="00090BAB"/>
    <w:rsid w:val="00092A22"/>
    <w:rsid w:val="00096412"/>
    <w:rsid w:val="00096475"/>
    <w:rsid w:val="000A144F"/>
    <w:rsid w:val="000A56F7"/>
    <w:rsid w:val="000A5730"/>
    <w:rsid w:val="000A59DC"/>
    <w:rsid w:val="000A6A59"/>
    <w:rsid w:val="000B3474"/>
    <w:rsid w:val="000B7069"/>
    <w:rsid w:val="000B76DB"/>
    <w:rsid w:val="000C4211"/>
    <w:rsid w:val="000C48BB"/>
    <w:rsid w:val="000C5FB8"/>
    <w:rsid w:val="000C62C5"/>
    <w:rsid w:val="000C62DA"/>
    <w:rsid w:val="000C7975"/>
    <w:rsid w:val="000D2844"/>
    <w:rsid w:val="000D354E"/>
    <w:rsid w:val="000E0DE9"/>
    <w:rsid w:val="000E1BEA"/>
    <w:rsid w:val="000E64BA"/>
    <w:rsid w:val="000F1AC2"/>
    <w:rsid w:val="000F1ED7"/>
    <w:rsid w:val="000F282E"/>
    <w:rsid w:val="000F295E"/>
    <w:rsid w:val="000F2AD3"/>
    <w:rsid w:val="000F4777"/>
    <w:rsid w:val="000F5602"/>
    <w:rsid w:val="000F75DB"/>
    <w:rsid w:val="001023DA"/>
    <w:rsid w:val="00106029"/>
    <w:rsid w:val="00106BD8"/>
    <w:rsid w:val="001105BD"/>
    <w:rsid w:val="00111C1A"/>
    <w:rsid w:val="001148CD"/>
    <w:rsid w:val="00114A0D"/>
    <w:rsid w:val="00117F66"/>
    <w:rsid w:val="00120039"/>
    <w:rsid w:val="00121D62"/>
    <w:rsid w:val="001234E0"/>
    <w:rsid w:val="00125DBD"/>
    <w:rsid w:val="00126C77"/>
    <w:rsid w:val="0012709E"/>
    <w:rsid w:val="001275CA"/>
    <w:rsid w:val="001329E6"/>
    <w:rsid w:val="0013379C"/>
    <w:rsid w:val="00133A67"/>
    <w:rsid w:val="00133AFF"/>
    <w:rsid w:val="00136FEF"/>
    <w:rsid w:val="00137CDE"/>
    <w:rsid w:val="0014148F"/>
    <w:rsid w:val="00144212"/>
    <w:rsid w:val="00144A80"/>
    <w:rsid w:val="00145FB2"/>
    <w:rsid w:val="001465EE"/>
    <w:rsid w:val="00147978"/>
    <w:rsid w:val="00150649"/>
    <w:rsid w:val="00161D91"/>
    <w:rsid w:val="001653E2"/>
    <w:rsid w:val="0016641C"/>
    <w:rsid w:val="001677A9"/>
    <w:rsid w:val="001719A5"/>
    <w:rsid w:val="00171BE6"/>
    <w:rsid w:val="00174FE9"/>
    <w:rsid w:val="00175501"/>
    <w:rsid w:val="001756CB"/>
    <w:rsid w:val="0017759D"/>
    <w:rsid w:val="00177DB8"/>
    <w:rsid w:val="00180180"/>
    <w:rsid w:val="00180B94"/>
    <w:rsid w:val="00183054"/>
    <w:rsid w:val="00185974"/>
    <w:rsid w:val="00187729"/>
    <w:rsid w:val="00187A7D"/>
    <w:rsid w:val="00190852"/>
    <w:rsid w:val="001914E5"/>
    <w:rsid w:val="001923E5"/>
    <w:rsid w:val="00195FBB"/>
    <w:rsid w:val="001964F0"/>
    <w:rsid w:val="00197BF4"/>
    <w:rsid w:val="001A253C"/>
    <w:rsid w:val="001A3CCB"/>
    <w:rsid w:val="001A46D3"/>
    <w:rsid w:val="001A5C06"/>
    <w:rsid w:val="001A7491"/>
    <w:rsid w:val="001B1433"/>
    <w:rsid w:val="001B2B4F"/>
    <w:rsid w:val="001B528B"/>
    <w:rsid w:val="001C1362"/>
    <w:rsid w:val="001C27C7"/>
    <w:rsid w:val="001C3AC2"/>
    <w:rsid w:val="001C3FEE"/>
    <w:rsid w:val="001C67CC"/>
    <w:rsid w:val="001C79EF"/>
    <w:rsid w:val="001C7DA4"/>
    <w:rsid w:val="001D1F25"/>
    <w:rsid w:val="001D1F3F"/>
    <w:rsid w:val="001D2C6D"/>
    <w:rsid w:val="001D2F1F"/>
    <w:rsid w:val="001D4730"/>
    <w:rsid w:val="001D570D"/>
    <w:rsid w:val="001D7C06"/>
    <w:rsid w:val="001E0642"/>
    <w:rsid w:val="001E5549"/>
    <w:rsid w:val="001E5B82"/>
    <w:rsid w:val="001E65C1"/>
    <w:rsid w:val="001E7D0F"/>
    <w:rsid w:val="001F19B8"/>
    <w:rsid w:val="001F3FCF"/>
    <w:rsid w:val="001F567A"/>
    <w:rsid w:val="00201E91"/>
    <w:rsid w:val="00203482"/>
    <w:rsid w:val="00203B52"/>
    <w:rsid w:val="0020480B"/>
    <w:rsid w:val="002060D6"/>
    <w:rsid w:val="002064EA"/>
    <w:rsid w:val="002101E3"/>
    <w:rsid w:val="0021190C"/>
    <w:rsid w:val="0021316C"/>
    <w:rsid w:val="00213452"/>
    <w:rsid w:val="00213D0A"/>
    <w:rsid w:val="0021476C"/>
    <w:rsid w:val="00215DD1"/>
    <w:rsid w:val="002206C6"/>
    <w:rsid w:val="00220F57"/>
    <w:rsid w:val="0022283F"/>
    <w:rsid w:val="00223AE6"/>
    <w:rsid w:val="00223AEB"/>
    <w:rsid w:val="00226258"/>
    <w:rsid w:val="00226842"/>
    <w:rsid w:val="002311A2"/>
    <w:rsid w:val="00231AE8"/>
    <w:rsid w:val="0023414E"/>
    <w:rsid w:val="00235E38"/>
    <w:rsid w:val="00237F70"/>
    <w:rsid w:val="002408E8"/>
    <w:rsid w:val="002412F6"/>
    <w:rsid w:val="002416CA"/>
    <w:rsid w:val="002466FC"/>
    <w:rsid w:val="00252B1F"/>
    <w:rsid w:val="0025443C"/>
    <w:rsid w:val="0025600F"/>
    <w:rsid w:val="00257285"/>
    <w:rsid w:val="00261349"/>
    <w:rsid w:val="002616AD"/>
    <w:rsid w:val="00261C84"/>
    <w:rsid w:val="00261E68"/>
    <w:rsid w:val="00262E42"/>
    <w:rsid w:val="00266B54"/>
    <w:rsid w:val="00272816"/>
    <w:rsid w:val="002740EB"/>
    <w:rsid w:val="00274B23"/>
    <w:rsid w:val="00275713"/>
    <w:rsid w:val="00283315"/>
    <w:rsid w:val="00294A15"/>
    <w:rsid w:val="002950ED"/>
    <w:rsid w:val="00296D3C"/>
    <w:rsid w:val="002A0A8B"/>
    <w:rsid w:val="002A24B1"/>
    <w:rsid w:val="002A405B"/>
    <w:rsid w:val="002A4B93"/>
    <w:rsid w:val="002A4C7D"/>
    <w:rsid w:val="002A6DDD"/>
    <w:rsid w:val="002A7BA8"/>
    <w:rsid w:val="002A7E67"/>
    <w:rsid w:val="002B0DE1"/>
    <w:rsid w:val="002B311A"/>
    <w:rsid w:val="002B65C9"/>
    <w:rsid w:val="002B763B"/>
    <w:rsid w:val="002B7BB4"/>
    <w:rsid w:val="002B7BE0"/>
    <w:rsid w:val="002C2790"/>
    <w:rsid w:val="002D22AA"/>
    <w:rsid w:val="002D45EC"/>
    <w:rsid w:val="002D6B1A"/>
    <w:rsid w:val="002E1590"/>
    <w:rsid w:val="002E2559"/>
    <w:rsid w:val="002E311F"/>
    <w:rsid w:val="002E361B"/>
    <w:rsid w:val="002E5861"/>
    <w:rsid w:val="002E627D"/>
    <w:rsid w:val="002F0097"/>
    <w:rsid w:val="002F29C9"/>
    <w:rsid w:val="002F2FDB"/>
    <w:rsid w:val="002F49F7"/>
    <w:rsid w:val="002F4E6C"/>
    <w:rsid w:val="002F52AA"/>
    <w:rsid w:val="002F61B6"/>
    <w:rsid w:val="002F6E1A"/>
    <w:rsid w:val="002F6F16"/>
    <w:rsid w:val="00301FDC"/>
    <w:rsid w:val="003067F6"/>
    <w:rsid w:val="00306CD6"/>
    <w:rsid w:val="003124F9"/>
    <w:rsid w:val="0031288E"/>
    <w:rsid w:val="00315E8E"/>
    <w:rsid w:val="00316104"/>
    <w:rsid w:val="003161B8"/>
    <w:rsid w:val="00321A74"/>
    <w:rsid w:val="00323347"/>
    <w:rsid w:val="00323E36"/>
    <w:rsid w:val="003240C5"/>
    <w:rsid w:val="003244DD"/>
    <w:rsid w:val="00327C8E"/>
    <w:rsid w:val="00327F27"/>
    <w:rsid w:val="0033502A"/>
    <w:rsid w:val="003350D2"/>
    <w:rsid w:val="0033792E"/>
    <w:rsid w:val="00340A0D"/>
    <w:rsid w:val="003424D6"/>
    <w:rsid w:val="0034386B"/>
    <w:rsid w:val="003455DE"/>
    <w:rsid w:val="00345B8D"/>
    <w:rsid w:val="00350210"/>
    <w:rsid w:val="00356531"/>
    <w:rsid w:val="00356693"/>
    <w:rsid w:val="00362F78"/>
    <w:rsid w:val="00370F15"/>
    <w:rsid w:val="00372A49"/>
    <w:rsid w:val="00372F68"/>
    <w:rsid w:val="00373685"/>
    <w:rsid w:val="00375503"/>
    <w:rsid w:val="00376051"/>
    <w:rsid w:val="00376690"/>
    <w:rsid w:val="003806F1"/>
    <w:rsid w:val="0038621F"/>
    <w:rsid w:val="00386499"/>
    <w:rsid w:val="003870F4"/>
    <w:rsid w:val="00390056"/>
    <w:rsid w:val="00390256"/>
    <w:rsid w:val="00393DDF"/>
    <w:rsid w:val="003963B6"/>
    <w:rsid w:val="00396814"/>
    <w:rsid w:val="00396FBB"/>
    <w:rsid w:val="003A0360"/>
    <w:rsid w:val="003A47F8"/>
    <w:rsid w:val="003A7C16"/>
    <w:rsid w:val="003B0C5B"/>
    <w:rsid w:val="003B5DEC"/>
    <w:rsid w:val="003B5E28"/>
    <w:rsid w:val="003B6CDF"/>
    <w:rsid w:val="003B7810"/>
    <w:rsid w:val="003C1007"/>
    <w:rsid w:val="003C1CF6"/>
    <w:rsid w:val="003C2D58"/>
    <w:rsid w:val="003C406E"/>
    <w:rsid w:val="003C5344"/>
    <w:rsid w:val="003C589C"/>
    <w:rsid w:val="003C64D3"/>
    <w:rsid w:val="003C77C2"/>
    <w:rsid w:val="003C7CDA"/>
    <w:rsid w:val="003D044F"/>
    <w:rsid w:val="003D0715"/>
    <w:rsid w:val="003D45BB"/>
    <w:rsid w:val="003D49E7"/>
    <w:rsid w:val="003D531B"/>
    <w:rsid w:val="003E090B"/>
    <w:rsid w:val="003E1607"/>
    <w:rsid w:val="003E19B7"/>
    <w:rsid w:val="003F63C4"/>
    <w:rsid w:val="00402D30"/>
    <w:rsid w:val="00404881"/>
    <w:rsid w:val="004065A2"/>
    <w:rsid w:val="00407720"/>
    <w:rsid w:val="004120C9"/>
    <w:rsid w:val="004147EB"/>
    <w:rsid w:val="00414F8F"/>
    <w:rsid w:val="00416390"/>
    <w:rsid w:val="004173BC"/>
    <w:rsid w:val="00417BC8"/>
    <w:rsid w:val="00417F19"/>
    <w:rsid w:val="00420DB4"/>
    <w:rsid w:val="004210BC"/>
    <w:rsid w:val="00421569"/>
    <w:rsid w:val="004234F3"/>
    <w:rsid w:val="00426E3D"/>
    <w:rsid w:val="004277F4"/>
    <w:rsid w:val="00434074"/>
    <w:rsid w:val="00435633"/>
    <w:rsid w:val="00436D88"/>
    <w:rsid w:val="00437973"/>
    <w:rsid w:val="00441D17"/>
    <w:rsid w:val="00442D34"/>
    <w:rsid w:val="00443D3C"/>
    <w:rsid w:val="0044426A"/>
    <w:rsid w:val="004446EA"/>
    <w:rsid w:val="004500AB"/>
    <w:rsid w:val="00452529"/>
    <w:rsid w:val="00453803"/>
    <w:rsid w:val="00455755"/>
    <w:rsid w:val="004566BF"/>
    <w:rsid w:val="004573DD"/>
    <w:rsid w:val="004603A0"/>
    <w:rsid w:val="00460DA0"/>
    <w:rsid w:val="00462E82"/>
    <w:rsid w:val="00462FD7"/>
    <w:rsid w:val="00471414"/>
    <w:rsid w:val="0047587A"/>
    <w:rsid w:val="00476275"/>
    <w:rsid w:val="00476334"/>
    <w:rsid w:val="004822F3"/>
    <w:rsid w:val="00487838"/>
    <w:rsid w:val="00487DA7"/>
    <w:rsid w:val="004904D7"/>
    <w:rsid w:val="00491EEB"/>
    <w:rsid w:val="0049694D"/>
    <w:rsid w:val="004A0870"/>
    <w:rsid w:val="004A1BBC"/>
    <w:rsid w:val="004A40A1"/>
    <w:rsid w:val="004A5FDC"/>
    <w:rsid w:val="004A73B0"/>
    <w:rsid w:val="004A75EE"/>
    <w:rsid w:val="004B1FE1"/>
    <w:rsid w:val="004B2EB3"/>
    <w:rsid w:val="004B63B1"/>
    <w:rsid w:val="004C0B95"/>
    <w:rsid w:val="004C3D5F"/>
    <w:rsid w:val="004C42C4"/>
    <w:rsid w:val="004C4F62"/>
    <w:rsid w:val="004C58AA"/>
    <w:rsid w:val="004D056F"/>
    <w:rsid w:val="004D0850"/>
    <w:rsid w:val="004D6F6C"/>
    <w:rsid w:val="004D7BA7"/>
    <w:rsid w:val="004D7C8E"/>
    <w:rsid w:val="004E11C2"/>
    <w:rsid w:val="004E202D"/>
    <w:rsid w:val="004E2C1F"/>
    <w:rsid w:val="004E2C7E"/>
    <w:rsid w:val="004E4CE5"/>
    <w:rsid w:val="004E51C1"/>
    <w:rsid w:val="004E587E"/>
    <w:rsid w:val="004E5B13"/>
    <w:rsid w:val="004F238D"/>
    <w:rsid w:val="004F26E5"/>
    <w:rsid w:val="004F605E"/>
    <w:rsid w:val="004F767F"/>
    <w:rsid w:val="004F76D7"/>
    <w:rsid w:val="00502779"/>
    <w:rsid w:val="0050285B"/>
    <w:rsid w:val="005031F6"/>
    <w:rsid w:val="00504EDF"/>
    <w:rsid w:val="0050667B"/>
    <w:rsid w:val="00506C00"/>
    <w:rsid w:val="00511F15"/>
    <w:rsid w:val="00513853"/>
    <w:rsid w:val="005152C5"/>
    <w:rsid w:val="00516032"/>
    <w:rsid w:val="005167F7"/>
    <w:rsid w:val="00521CA6"/>
    <w:rsid w:val="00521D83"/>
    <w:rsid w:val="00524438"/>
    <w:rsid w:val="005260AE"/>
    <w:rsid w:val="0052651C"/>
    <w:rsid w:val="005340FC"/>
    <w:rsid w:val="00534C14"/>
    <w:rsid w:val="005370C9"/>
    <w:rsid w:val="0053785E"/>
    <w:rsid w:val="00537B47"/>
    <w:rsid w:val="00541DDD"/>
    <w:rsid w:val="00545073"/>
    <w:rsid w:val="005450C4"/>
    <w:rsid w:val="005477F4"/>
    <w:rsid w:val="00547FF8"/>
    <w:rsid w:val="005500B8"/>
    <w:rsid w:val="005541B4"/>
    <w:rsid w:val="005549B8"/>
    <w:rsid w:val="00555826"/>
    <w:rsid w:val="005566EC"/>
    <w:rsid w:val="005576B5"/>
    <w:rsid w:val="00562019"/>
    <w:rsid w:val="005639F7"/>
    <w:rsid w:val="00564813"/>
    <w:rsid w:val="005657B3"/>
    <w:rsid w:val="00565A92"/>
    <w:rsid w:val="00570618"/>
    <w:rsid w:val="00570F19"/>
    <w:rsid w:val="00573AEB"/>
    <w:rsid w:val="00574430"/>
    <w:rsid w:val="00577983"/>
    <w:rsid w:val="0058170F"/>
    <w:rsid w:val="00581828"/>
    <w:rsid w:val="005819AE"/>
    <w:rsid w:val="00581B07"/>
    <w:rsid w:val="00581FD5"/>
    <w:rsid w:val="005840DF"/>
    <w:rsid w:val="00592CE3"/>
    <w:rsid w:val="0059401C"/>
    <w:rsid w:val="00595A5A"/>
    <w:rsid w:val="005A0227"/>
    <w:rsid w:val="005A10E9"/>
    <w:rsid w:val="005A1BDF"/>
    <w:rsid w:val="005A1F50"/>
    <w:rsid w:val="005A3BAC"/>
    <w:rsid w:val="005A64B6"/>
    <w:rsid w:val="005B11AB"/>
    <w:rsid w:val="005B1EC1"/>
    <w:rsid w:val="005B29F7"/>
    <w:rsid w:val="005B2B33"/>
    <w:rsid w:val="005B3745"/>
    <w:rsid w:val="005B437C"/>
    <w:rsid w:val="005B5536"/>
    <w:rsid w:val="005B65B9"/>
    <w:rsid w:val="005B735F"/>
    <w:rsid w:val="005C10B9"/>
    <w:rsid w:val="005C2D04"/>
    <w:rsid w:val="005C559B"/>
    <w:rsid w:val="005D1B83"/>
    <w:rsid w:val="005D4C7F"/>
    <w:rsid w:val="005D5F10"/>
    <w:rsid w:val="005D766A"/>
    <w:rsid w:val="005D78AC"/>
    <w:rsid w:val="005E034A"/>
    <w:rsid w:val="005E07ED"/>
    <w:rsid w:val="005E3EFA"/>
    <w:rsid w:val="005E4304"/>
    <w:rsid w:val="005E5CE3"/>
    <w:rsid w:val="005E6531"/>
    <w:rsid w:val="005E7A4C"/>
    <w:rsid w:val="005F2E23"/>
    <w:rsid w:val="005F2F7D"/>
    <w:rsid w:val="005F35AB"/>
    <w:rsid w:val="005F36BB"/>
    <w:rsid w:val="005F5573"/>
    <w:rsid w:val="005F7D5F"/>
    <w:rsid w:val="00601037"/>
    <w:rsid w:val="00603911"/>
    <w:rsid w:val="006042D2"/>
    <w:rsid w:val="00605CF0"/>
    <w:rsid w:val="00606307"/>
    <w:rsid w:val="006063E4"/>
    <w:rsid w:val="006072E9"/>
    <w:rsid w:val="00607B50"/>
    <w:rsid w:val="006140A7"/>
    <w:rsid w:val="00614431"/>
    <w:rsid w:val="0061725E"/>
    <w:rsid w:val="00621755"/>
    <w:rsid w:val="00621E89"/>
    <w:rsid w:val="0062515B"/>
    <w:rsid w:val="00627CE8"/>
    <w:rsid w:val="00632B76"/>
    <w:rsid w:val="00633B8A"/>
    <w:rsid w:val="0063469A"/>
    <w:rsid w:val="006368E8"/>
    <w:rsid w:val="00641EBC"/>
    <w:rsid w:val="00642DD8"/>
    <w:rsid w:val="006441B9"/>
    <w:rsid w:val="0064426A"/>
    <w:rsid w:val="00645BB1"/>
    <w:rsid w:val="00646599"/>
    <w:rsid w:val="00652202"/>
    <w:rsid w:val="006524B8"/>
    <w:rsid w:val="00652C2A"/>
    <w:rsid w:val="006535BD"/>
    <w:rsid w:val="00654B69"/>
    <w:rsid w:val="006557A9"/>
    <w:rsid w:val="00655EFE"/>
    <w:rsid w:val="00656457"/>
    <w:rsid w:val="0065696A"/>
    <w:rsid w:val="006574AF"/>
    <w:rsid w:val="00657A47"/>
    <w:rsid w:val="00667D44"/>
    <w:rsid w:val="00671D6B"/>
    <w:rsid w:val="006724BB"/>
    <w:rsid w:val="0067300F"/>
    <w:rsid w:val="00673C00"/>
    <w:rsid w:val="00673EC9"/>
    <w:rsid w:val="006760CD"/>
    <w:rsid w:val="00676A51"/>
    <w:rsid w:val="006771D9"/>
    <w:rsid w:val="00680E2D"/>
    <w:rsid w:val="00682788"/>
    <w:rsid w:val="00682ECC"/>
    <w:rsid w:val="0068527F"/>
    <w:rsid w:val="0068622B"/>
    <w:rsid w:val="00690842"/>
    <w:rsid w:val="00690C32"/>
    <w:rsid w:val="00691349"/>
    <w:rsid w:val="00691888"/>
    <w:rsid w:val="00691E59"/>
    <w:rsid w:val="006933FE"/>
    <w:rsid w:val="006941DF"/>
    <w:rsid w:val="0069462A"/>
    <w:rsid w:val="006A3A74"/>
    <w:rsid w:val="006A3F99"/>
    <w:rsid w:val="006A3FD3"/>
    <w:rsid w:val="006B0FA6"/>
    <w:rsid w:val="006B180B"/>
    <w:rsid w:val="006B2721"/>
    <w:rsid w:val="006B60FB"/>
    <w:rsid w:val="006B72D6"/>
    <w:rsid w:val="006C03AE"/>
    <w:rsid w:val="006C0730"/>
    <w:rsid w:val="006C2A98"/>
    <w:rsid w:val="006C3E5F"/>
    <w:rsid w:val="006C4A5C"/>
    <w:rsid w:val="006C4E4B"/>
    <w:rsid w:val="006C4EB3"/>
    <w:rsid w:val="006C7276"/>
    <w:rsid w:val="006D0A6B"/>
    <w:rsid w:val="006D1BE9"/>
    <w:rsid w:val="006D2F8D"/>
    <w:rsid w:val="006E0FD3"/>
    <w:rsid w:val="006E1398"/>
    <w:rsid w:val="006E498C"/>
    <w:rsid w:val="006E4B30"/>
    <w:rsid w:val="006E7287"/>
    <w:rsid w:val="006F156D"/>
    <w:rsid w:val="006F30B7"/>
    <w:rsid w:val="007008E3"/>
    <w:rsid w:val="00701C3D"/>
    <w:rsid w:val="00702319"/>
    <w:rsid w:val="007026DA"/>
    <w:rsid w:val="007034DA"/>
    <w:rsid w:val="00703D33"/>
    <w:rsid w:val="00706A4A"/>
    <w:rsid w:val="00707641"/>
    <w:rsid w:val="007076FE"/>
    <w:rsid w:val="007102F7"/>
    <w:rsid w:val="00711C4E"/>
    <w:rsid w:val="00716737"/>
    <w:rsid w:val="007201E3"/>
    <w:rsid w:val="00720B5C"/>
    <w:rsid w:val="00730518"/>
    <w:rsid w:val="00730C04"/>
    <w:rsid w:val="00732D45"/>
    <w:rsid w:val="00734176"/>
    <w:rsid w:val="007347CD"/>
    <w:rsid w:val="0073500A"/>
    <w:rsid w:val="00735280"/>
    <w:rsid w:val="007415DB"/>
    <w:rsid w:val="00741E32"/>
    <w:rsid w:val="0074211C"/>
    <w:rsid w:val="00742323"/>
    <w:rsid w:val="007428E3"/>
    <w:rsid w:val="007430AF"/>
    <w:rsid w:val="00743502"/>
    <w:rsid w:val="007451F3"/>
    <w:rsid w:val="00746163"/>
    <w:rsid w:val="00746FD3"/>
    <w:rsid w:val="0074733E"/>
    <w:rsid w:val="007473B6"/>
    <w:rsid w:val="00747905"/>
    <w:rsid w:val="00752BB8"/>
    <w:rsid w:val="0075476D"/>
    <w:rsid w:val="00755859"/>
    <w:rsid w:val="00757FC0"/>
    <w:rsid w:val="007610AA"/>
    <w:rsid w:val="007615FA"/>
    <w:rsid w:val="00762144"/>
    <w:rsid w:val="007637D9"/>
    <w:rsid w:val="00763804"/>
    <w:rsid w:val="00765588"/>
    <w:rsid w:val="0076568B"/>
    <w:rsid w:val="0076579E"/>
    <w:rsid w:val="00770693"/>
    <w:rsid w:val="00781C5F"/>
    <w:rsid w:val="00782097"/>
    <w:rsid w:val="00782DEA"/>
    <w:rsid w:val="00783178"/>
    <w:rsid w:val="0078563D"/>
    <w:rsid w:val="00785FAF"/>
    <w:rsid w:val="00786100"/>
    <w:rsid w:val="00793534"/>
    <w:rsid w:val="00795FA3"/>
    <w:rsid w:val="007961A3"/>
    <w:rsid w:val="007977A6"/>
    <w:rsid w:val="007A2B47"/>
    <w:rsid w:val="007A376F"/>
    <w:rsid w:val="007B0B33"/>
    <w:rsid w:val="007B1FA1"/>
    <w:rsid w:val="007B1FFB"/>
    <w:rsid w:val="007B4B54"/>
    <w:rsid w:val="007B7D35"/>
    <w:rsid w:val="007C1F5E"/>
    <w:rsid w:val="007D0D0C"/>
    <w:rsid w:val="007D0D4F"/>
    <w:rsid w:val="007D2BD8"/>
    <w:rsid w:val="007D39F9"/>
    <w:rsid w:val="007D6470"/>
    <w:rsid w:val="007D6552"/>
    <w:rsid w:val="007E0236"/>
    <w:rsid w:val="007E2028"/>
    <w:rsid w:val="007E2E14"/>
    <w:rsid w:val="007E5323"/>
    <w:rsid w:val="007E6642"/>
    <w:rsid w:val="007F24F5"/>
    <w:rsid w:val="007F460E"/>
    <w:rsid w:val="00801599"/>
    <w:rsid w:val="008015DD"/>
    <w:rsid w:val="00801D27"/>
    <w:rsid w:val="00801F32"/>
    <w:rsid w:val="0080385C"/>
    <w:rsid w:val="00806DC0"/>
    <w:rsid w:val="00806FB5"/>
    <w:rsid w:val="008119CB"/>
    <w:rsid w:val="00811EEA"/>
    <w:rsid w:val="00816A85"/>
    <w:rsid w:val="008223F6"/>
    <w:rsid w:val="00825A53"/>
    <w:rsid w:val="00830BDC"/>
    <w:rsid w:val="0083106B"/>
    <w:rsid w:val="0083157A"/>
    <w:rsid w:val="00833441"/>
    <w:rsid w:val="008335FA"/>
    <w:rsid w:val="00833BF5"/>
    <w:rsid w:val="00840D0B"/>
    <w:rsid w:val="00841034"/>
    <w:rsid w:val="00841158"/>
    <w:rsid w:val="00844269"/>
    <w:rsid w:val="0084447F"/>
    <w:rsid w:val="00844C41"/>
    <w:rsid w:val="00850E15"/>
    <w:rsid w:val="00851169"/>
    <w:rsid w:val="00851E6E"/>
    <w:rsid w:val="00851FD2"/>
    <w:rsid w:val="00853A91"/>
    <w:rsid w:val="0085469B"/>
    <w:rsid w:val="008604DE"/>
    <w:rsid w:val="008618E2"/>
    <w:rsid w:val="008631B6"/>
    <w:rsid w:val="00871A62"/>
    <w:rsid w:val="00872F8E"/>
    <w:rsid w:val="00876F5D"/>
    <w:rsid w:val="00877AE9"/>
    <w:rsid w:val="00877B92"/>
    <w:rsid w:val="00881CFE"/>
    <w:rsid w:val="008825F4"/>
    <w:rsid w:val="0088647B"/>
    <w:rsid w:val="00886E2E"/>
    <w:rsid w:val="00887071"/>
    <w:rsid w:val="00893841"/>
    <w:rsid w:val="008942B7"/>
    <w:rsid w:val="008953A9"/>
    <w:rsid w:val="00895620"/>
    <w:rsid w:val="00895F34"/>
    <w:rsid w:val="0089705F"/>
    <w:rsid w:val="00897296"/>
    <w:rsid w:val="008A05A7"/>
    <w:rsid w:val="008A12FD"/>
    <w:rsid w:val="008A190B"/>
    <w:rsid w:val="008A640B"/>
    <w:rsid w:val="008B2305"/>
    <w:rsid w:val="008B2D26"/>
    <w:rsid w:val="008B502B"/>
    <w:rsid w:val="008C03C5"/>
    <w:rsid w:val="008C32AE"/>
    <w:rsid w:val="008C655C"/>
    <w:rsid w:val="008C7A49"/>
    <w:rsid w:val="008D08BC"/>
    <w:rsid w:val="008D30E3"/>
    <w:rsid w:val="008D34DD"/>
    <w:rsid w:val="008D5F2C"/>
    <w:rsid w:val="008E125F"/>
    <w:rsid w:val="008E1B6C"/>
    <w:rsid w:val="008E1E25"/>
    <w:rsid w:val="008E4144"/>
    <w:rsid w:val="008E6B53"/>
    <w:rsid w:val="008E6F7D"/>
    <w:rsid w:val="008E7980"/>
    <w:rsid w:val="008F16C2"/>
    <w:rsid w:val="008F19DA"/>
    <w:rsid w:val="008F5F8C"/>
    <w:rsid w:val="008F7B11"/>
    <w:rsid w:val="009005D4"/>
    <w:rsid w:val="00901F09"/>
    <w:rsid w:val="00903314"/>
    <w:rsid w:val="00906959"/>
    <w:rsid w:val="00907F6B"/>
    <w:rsid w:val="009115E7"/>
    <w:rsid w:val="00912A9D"/>
    <w:rsid w:val="009134DA"/>
    <w:rsid w:val="00913C97"/>
    <w:rsid w:val="009173C0"/>
    <w:rsid w:val="009258BB"/>
    <w:rsid w:val="009276A5"/>
    <w:rsid w:val="009302F6"/>
    <w:rsid w:val="00930843"/>
    <w:rsid w:val="00931AB6"/>
    <w:rsid w:val="00932524"/>
    <w:rsid w:val="009428B1"/>
    <w:rsid w:val="00942CA3"/>
    <w:rsid w:val="00944455"/>
    <w:rsid w:val="00945987"/>
    <w:rsid w:val="00945C30"/>
    <w:rsid w:val="00950952"/>
    <w:rsid w:val="00952B98"/>
    <w:rsid w:val="00954374"/>
    <w:rsid w:val="009547E4"/>
    <w:rsid w:val="00960639"/>
    <w:rsid w:val="00960A32"/>
    <w:rsid w:val="00961E83"/>
    <w:rsid w:val="009653B0"/>
    <w:rsid w:val="009660D7"/>
    <w:rsid w:val="009704D6"/>
    <w:rsid w:val="009715D7"/>
    <w:rsid w:val="00971779"/>
    <w:rsid w:val="00973507"/>
    <w:rsid w:val="00977907"/>
    <w:rsid w:val="00977B7A"/>
    <w:rsid w:val="00977E50"/>
    <w:rsid w:val="0098054E"/>
    <w:rsid w:val="009823CC"/>
    <w:rsid w:val="00984DF7"/>
    <w:rsid w:val="00990470"/>
    <w:rsid w:val="00991371"/>
    <w:rsid w:val="0099183F"/>
    <w:rsid w:val="009918D7"/>
    <w:rsid w:val="0099456B"/>
    <w:rsid w:val="00997D5E"/>
    <w:rsid w:val="009A0D2D"/>
    <w:rsid w:val="009A14D6"/>
    <w:rsid w:val="009A23AE"/>
    <w:rsid w:val="009A3CF4"/>
    <w:rsid w:val="009B155B"/>
    <w:rsid w:val="009B2F23"/>
    <w:rsid w:val="009B60C7"/>
    <w:rsid w:val="009C1A21"/>
    <w:rsid w:val="009C3284"/>
    <w:rsid w:val="009C538B"/>
    <w:rsid w:val="009C59D1"/>
    <w:rsid w:val="009C7AD2"/>
    <w:rsid w:val="009D11CF"/>
    <w:rsid w:val="009D45BD"/>
    <w:rsid w:val="009D6742"/>
    <w:rsid w:val="009D7960"/>
    <w:rsid w:val="009E1D9B"/>
    <w:rsid w:val="009E3A39"/>
    <w:rsid w:val="009E4D7E"/>
    <w:rsid w:val="009F3EA5"/>
    <w:rsid w:val="009F4BCA"/>
    <w:rsid w:val="009F5B34"/>
    <w:rsid w:val="009F6639"/>
    <w:rsid w:val="009F72A9"/>
    <w:rsid w:val="00A01432"/>
    <w:rsid w:val="00A01E97"/>
    <w:rsid w:val="00A02000"/>
    <w:rsid w:val="00A02D3A"/>
    <w:rsid w:val="00A050D3"/>
    <w:rsid w:val="00A10BD8"/>
    <w:rsid w:val="00A1407E"/>
    <w:rsid w:val="00A14E0F"/>
    <w:rsid w:val="00A16D9A"/>
    <w:rsid w:val="00A209A2"/>
    <w:rsid w:val="00A227B7"/>
    <w:rsid w:val="00A25F7E"/>
    <w:rsid w:val="00A26C5B"/>
    <w:rsid w:val="00A26CFE"/>
    <w:rsid w:val="00A274C3"/>
    <w:rsid w:val="00A2758E"/>
    <w:rsid w:val="00A30871"/>
    <w:rsid w:val="00A316CA"/>
    <w:rsid w:val="00A32CA1"/>
    <w:rsid w:val="00A3667A"/>
    <w:rsid w:val="00A409B2"/>
    <w:rsid w:val="00A416BC"/>
    <w:rsid w:val="00A437F3"/>
    <w:rsid w:val="00A43BF2"/>
    <w:rsid w:val="00A444CB"/>
    <w:rsid w:val="00A4565F"/>
    <w:rsid w:val="00A475EE"/>
    <w:rsid w:val="00A50627"/>
    <w:rsid w:val="00A50F17"/>
    <w:rsid w:val="00A51D1E"/>
    <w:rsid w:val="00A56837"/>
    <w:rsid w:val="00A57007"/>
    <w:rsid w:val="00A5772B"/>
    <w:rsid w:val="00A6223A"/>
    <w:rsid w:val="00A6256E"/>
    <w:rsid w:val="00A63E7C"/>
    <w:rsid w:val="00A64A0D"/>
    <w:rsid w:val="00A65210"/>
    <w:rsid w:val="00A66C29"/>
    <w:rsid w:val="00A71537"/>
    <w:rsid w:val="00A73399"/>
    <w:rsid w:val="00A754D0"/>
    <w:rsid w:val="00A759D1"/>
    <w:rsid w:val="00A7676C"/>
    <w:rsid w:val="00A811EE"/>
    <w:rsid w:val="00A81284"/>
    <w:rsid w:val="00A81C35"/>
    <w:rsid w:val="00A8212F"/>
    <w:rsid w:val="00A83290"/>
    <w:rsid w:val="00A8392E"/>
    <w:rsid w:val="00A85DFD"/>
    <w:rsid w:val="00A86399"/>
    <w:rsid w:val="00A86868"/>
    <w:rsid w:val="00A86B06"/>
    <w:rsid w:val="00A86B56"/>
    <w:rsid w:val="00A86C34"/>
    <w:rsid w:val="00A87743"/>
    <w:rsid w:val="00A87A51"/>
    <w:rsid w:val="00A87E10"/>
    <w:rsid w:val="00A90B7C"/>
    <w:rsid w:val="00A91356"/>
    <w:rsid w:val="00A91D69"/>
    <w:rsid w:val="00A94B02"/>
    <w:rsid w:val="00A97305"/>
    <w:rsid w:val="00A97E02"/>
    <w:rsid w:val="00AB1547"/>
    <w:rsid w:val="00AB17AC"/>
    <w:rsid w:val="00AB2716"/>
    <w:rsid w:val="00AB280E"/>
    <w:rsid w:val="00AB3EB3"/>
    <w:rsid w:val="00AB6913"/>
    <w:rsid w:val="00AB6D0E"/>
    <w:rsid w:val="00AB79F7"/>
    <w:rsid w:val="00AB7D48"/>
    <w:rsid w:val="00AC0B91"/>
    <w:rsid w:val="00AC4B67"/>
    <w:rsid w:val="00AC6237"/>
    <w:rsid w:val="00AC76E8"/>
    <w:rsid w:val="00AC7B23"/>
    <w:rsid w:val="00AD0C9C"/>
    <w:rsid w:val="00AD0EDE"/>
    <w:rsid w:val="00AD1856"/>
    <w:rsid w:val="00AD27AA"/>
    <w:rsid w:val="00AD2D38"/>
    <w:rsid w:val="00AD4703"/>
    <w:rsid w:val="00AD544A"/>
    <w:rsid w:val="00AE0DD2"/>
    <w:rsid w:val="00AE163A"/>
    <w:rsid w:val="00AE377F"/>
    <w:rsid w:val="00AE4DC0"/>
    <w:rsid w:val="00AE4E77"/>
    <w:rsid w:val="00AE58B9"/>
    <w:rsid w:val="00AF1B34"/>
    <w:rsid w:val="00AF721E"/>
    <w:rsid w:val="00AF7AD6"/>
    <w:rsid w:val="00B023B2"/>
    <w:rsid w:val="00B02AE6"/>
    <w:rsid w:val="00B0494F"/>
    <w:rsid w:val="00B05582"/>
    <w:rsid w:val="00B05D9E"/>
    <w:rsid w:val="00B123A6"/>
    <w:rsid w:val="00B16122"/>
    <w:rsid w:val="00B163FB"/>
    <w:rsid w:val="00B21EA2"/>
    <w:rsid w:val="00B23E54"/>
    <w:rsid w:val="00B24B28"/>
    <w:rsid w:val="00B24C15"/>
    <w:rsid w:val="00B268B0"/>
    <w:rsid w:val="00B319D1"/>
    <w:rsid w:val="00B31DC9"/>
    <w:rsid w:val="00B32279"/>
    <w:rsid w:val="00B3350A"/>
    <w:rsid w:val="00B35BCF"/>
    <w:rsid w:val="00B37A52"/>
    <w:rsid w:val="00B4306C"/>
    <w:rsid w:val="00B441A6"/>
    <w:rsid w:val="00B44663"/>
    <w:rsid w:val="00B44B12"/>
    <w:rsid w:val="00B44E40"/>
    <w:rsid w:val="00B454A7"/>
    <w:rsid w:val="00B47514"/>
    <w:rsid w:val="00B47989"/>
    <w:rsid w:val="00B52CF1"/>
    <w:rsid w:val="00B536EA"/>
    <w:rsid w:val="00B5482B"/>
    <w:rsid w:val="00B56059"/>
    <w:rsid w:val="00B5685B"/>
    <w:rsid w:val="00B57560"/>
    <w:rsid w:val="00B60089"/>
    <w:rsid w:val="00B608F0"/>
    <w:rsid w:val="00B61BDC"/>
    <w:rsid w:val="00B61CB3"/>
    <w:rsid w:val="00B64F8C"/>
    <w:rsid w:val="00B6640E"/>
    <w:rsid w:val="00B6683F"/>
    <w:rsid w:val="00B739F8"/>
    <w:rsid w:val="00B74277"/>
    <w:rsid w:val="00B75F39"/>
    <w:rsid w:val="00B81A2D"/>
    <w:rsid w:val="00B81C46"/>
    <w:rsid w:val="00B83DD8"/>
    <w:rsid w:val="00B854E6"/>
    <w:rsid w:val="00B85AF7"/>
    <w:rsid w:val="00B87293"/>
    <w:rsid w:val="00B87EB1"/>
    <w:rsid w:val="00B90979"/>
    <w:rsid w:val="00B94F2E"/>
    <w:rsid w:val="00B96E65"/>
    <w:rsid w:val="00B96F91"/>
    <w:rsid w:val="00B971FE"/>
    <w:rsid w:val="00B97828"/>
    <w:rsid w:val="00BA09E8"/>
    <w:rsid w:val="00BA226F"/>
    <w:rsid w:val="00BA27BC"/>
    <w:rsid w:val="00BA50E2"/>
    <w:rsid w:val="00BA556F"/>
    <w:rsid w:val="00BA6891"/>
    <w:rsid w:val="00BA6EA1"/>
    <w:rsid w:val="00BA7A42"/>
    <w:rsid w:val="00BB112D"/>
    <w:rsid w:val="00BB6239"/>
    <w:rsid w:val="00BB7D7B"/>
    <w:rsid w:val="00BC02CB"/>
    <w:rsid w:val="00BC5327"/>
    <w:rsid w:val="00BC7E6B"/>
    <w:rsid w:val="00BD11AE"/>
    <w:rsid w:val="00BD173B"/>
    <w:rsid w:val="00BD4992"/>
    <w:rsid w:val="00BD79CE"/>
    <w:rsid w:val="00BE6065"/>
    <w:rsid w:val="00BE6646"/>
    <w:rsid w:val="00BE73AD"/>
    <w:rsid w:val="00BF0335"/>
    <w:rsid w:val="00BF1E49"/>
    <w:rsid w:val="00BF1F7B"/>
    <w:rsid w:val="00BF3331"/>
    <w:rsid w:val="00BF404D"/>
    <w:rsid w:val="00BF6404"/>
    <w:rsid w:val="00BF686D"/>
    <w:rsid w:val="00C016F3"/>
    <w:rsid w:val="00C03BED"/>
    <w:rsid w:val="00C06589"/>
    <w:rsid w:val="00C06740"/>
    <w:rsid w:val="00C077CB"/>
    <w:rsid w:val="00C118C7"/>
    <w:rsid w:val="00C1402B"/>
    <w:rsid w:val="00C15311"/>
    <w:rsid w:val="00C15CF8"/>
    <w:rsid w:val="00C15D41"/>
    <w:rsid w:val="00C15F25"/>
    <w:rsid w:val="00C173B6"/>
    <w:rsid w:val="00C20055"/>
    <w:rsid w:val="00C20BEA"/>
    <w:rsid w:val="00C20FB6"/>
    <w:rsid w:val="00C259B7"/>
    <w:rsid w:val="00C26B43"/>
    <w:rsid w:val="00C34887"/>
    <w:rsid w:val="00C34B15"/>
    <w:rsid w:val="00C3737B"/>
    <w:rsid w:val="00C402F6"/>
    <w:rsid w:val="00C40A4C"/>
    <w:rsid w:val="00C43DA0"/>
    <w:rsid w:val="00C45939"/>
    <w:rsid w:val="00C46D3F"/>
    <w:rsid w:val="00C47D84"/>
    <w:rsid w:val="00C51130"/>
    <w:rsid w:val="00C52DE6"/>
    <w:rsid w:val="00C532F6"/>
    <w:rsid w:val="00C53E38"/>
    <w:rsid w:val="00C53EDE"/>
    <w:rsid w:val="00C54CFB"/>
    <w:rsid w:val="00C551F6"/>
    <w:rsid w:val="00C55D76"/>
    <w:rsid w:val="00C616D1"/>
    <w:rsid w:val="00C66ABC"/>
    <w:rsid w:val="00C67BBA"/>
    <w:rsid w:val="00C72791"/>
    <w:rsid w:val="00C731A3"/>
    <w:rsid w:val="00C73675"/>
    <w:rsid w:val="00C747D5"/>
    <w:rsid w:val="00C759F3"/>
    <w:rsid w:val="00C76154"/>
    <w:rsid w:val="00C818EA"/>
    <w:rsid w:val="00C8327B"/>
    <w:rsid w:val="00C84324"/>
    <w:rsid w:val="00C86881"/>
    <w:rsid w:val="00C9081B"/>
    <w:rsid w:val="00C92B85"/>
    <w:rsid w:val="00C931D3"/>
    <w:rsid w:val="00C93718"/>
    <w:rsid w:val="00C93A56"/>
    <w:rsid w:val="00C962FB"/>
    <w:rsid w:val="00C97175"/>
    <w:rsid w:val="00CA0CDB"/>
    <w:rsid w:val="00CA4D9D"/>
    <w:rsid w:val="00CA5490"/>
    <w:rsid w:val="00CA5EAE"/>
    <w:rsid w:val="00CA6259"/>
    <w:rsid w:val="00CB1D80"/>
    <w:rsid w:val="00CB37C8"/>
    <w:rsid w:val="00CB4EE0"/>
    <w:rsid w:val="00CB501F"/>
    <w:rsid w:val="00CB5FC5"/>
    <w:rsid w:val="00CC25D2"/>
    <w:rsid w:val="00CC4749"/>
    <w:rsid w:val="00CC4E0E"/>
    <w:rsid w:val="00CC60EE"/>
    <w:rsid w:val="00CD19C9"/>
    <w:rsid w:val="00CD2DE2"/>
    <w:rsid w:val="00CD324C"/>
    <w:rsid w:val="00CD4662"/>
    <w:rsid w:val="00CD4A5D"/>
    <w:rsid w:val="00CD691F"/>
    <w:rsid w:val="00CD7482"/>
    <w:rsid w:val="00CE10CC"/>
    <w:rsid w:val="00CE436A"/>
    <w:rsid w:val="00CE7761"/>
    <w:rsid w:val="00CF0F7F"/>
    <w:rsid w:val="00CF3EB2"/>
    <w:rsid w:val="00CF5794"/>
    <w:rsid w:val="00CF5879"/>
    <w:rsid w:val="00CF5E50"/>
    <w:rsid w:val="00CF6175"/>
    <w:rsid w:val="00CF6AF6"/>
    <w:rsid w:val="00CF76CC"/>
    <w:rsid w:val="00D017EB"/>
    <w:rsid w:val="00D02C8C"/>
    <w:rsid w:val="00D0357C"/>
    <w:rsid w:val="00D03660"/>
    <w:rsid w:val="00D0446A"/>
    <w:rsid w:val="00D066DD"/>
    <w:rsid w:val="00D13822"/>
    <w:rsid w:val="00D13BF6"/>
    <w:rsid w:val="00D14A61"/>
    <w:rsid w:val="00D157AB"/>
    <w:rsid w:val="00D2049C"/>
    <w:rsid w:val="00D20C51"/>
    <w:rsid w:val="00D217C8"/>
    <w:rsid w:val="00D220B5"/>
    <w:rsid w:val="00D228C2"/>
    <w:rsid w:val="00D241E4"/>
    <w:rsid w:val="00D27A65"/>
    <w:rsid w:val="00D3053A"/>
    <w:rsid w:val="00D350D1"/>
    <w:rsid w:val="00D42788"/>
    <w:rsid w:val="00D437A7"/>
    <w:rsid w:val="00D44C79"/>
    <w:rsid w:val="00D47EE1"/>
    <w:rsid w:val="00D52630"/>
    <w:rsid w:val="00D54FCB"/>
    <w:rsid w:val="00D553AF"/>
    <w:rsid w:val="00D57FEC"/>
    <w:rsid w:val="00D60BC9"/>
    <w:rsid w:val="00D60D59"/>
    <w:rsid w:val="00D615EB"/>
    <w:rsid w:val="00D62567"/>
    <w:rsid w:val="00D633FA"/>
    <w:rsid w:val="00D643CC"/>
    <w:rsid w:val="00D64D46"/>
    <w:rsid w:val="00D65C71"/>
    <w:rsid w:val="00D66812"/>
    <w:rsid w:val="00D7036C"/>
    <w:rsid w:val="00D71F34"/>
    <w:rsid w:val="00D72228"/>
    <w:rsid w:val="00D727B1"/>
    <w:rsid w:val="00D7332E"/>
    <w:rsid w:val="00D75C43"/>
    <w:rsid w:val="00D82EB9"/>
    <w:rsid w:val="00D837EA"/>
    <w:rsid w:val="00D857DF"/>
    <w:rsid w:val="00D91200"/>
    <w:rsid w:val="00D923A7"/>
    <w:rsid w:val="00D9344A"/>
    <w:rsid w:val="00D966FD"/>
    <w:rsid w:val="00D96DE9"/>
    <w:rsid w:val="00DA097E"/>
    <w:rsid w:val="00DA0A0C"/>
    <w:rsid w:val="00DA1985"/>
    <w:rsid w:val="00DA3CF1"/>
    <w:rsid w:val="00DB1FC3"/>
    <w:rsid w:val="00DB41EB"/>
    <w:rsid w:val="00DB61F3"/>
    <w:rsid w:val="00DB6D85"/>
    <w:rsid w:val="00DC0674"/>
    <w:rsid w:val="00DC216D"/>
    <w:rsid w:val="00DC2CB7"/>
    <w:rsid w:val="00DC3ED1"/>
    <w:rsid w:val="00DC4B5E"/>
    <w:rsid w:val="00DC4DC5"/>
    <w:rsid w:val="00DC56A0"/>
    <w:rsid w:val="00DC6B83"/>
    <w:rsid w:val="00DC6CC5"/>
    <w:rsid w:val="00DC7344"/>
    <w:rsid w:val="00DC777B"/>
    <w:rsid w:val="00DD1798"/>
    <w:rsid w:val="00DD28D0"/>
    <w:rsid w:val="00DD36E8"/>
    <w:rsid w:val="00DD4A10"/>
    <w:rsid w:val="00DD6306"/>
    <w:rsid w:val="00DE2BC2"/>
    <w:rsid w:val="00DE2F8B"/>
    <w:rsid w:val="00DE30A5"/>
    <w:rsid w:val="00DE3594"/>
    <w:rsid w:val="00DE3BE7"/>
    <w:rsid w:val="00DE64BC"/>
    <w:rsid w:val="00DF0218"/>
    <w:rsid w:val="00DF058E"/>
    <w:rsid w:val="00DF0C03"/>
    <w:rsid w:val="00DF1B19"/>
    <w:rsid w:val="00DF1B7C"/>
    <w:rsid w:val="00DF280B"/>
    <w:rsid w:val="00DF2CC9"/>
    <w:rsid w:val="00DF57F9"/>
    <w:rsid w:val="00DF5D1C"/>
    <w:rsid w:val="00DF61D5"/>
    <w:rsid w:val="00E000B8"/>
    <w:rsid w:val="00E002C9"/>
    <w:rsid w:val="00E00A6F"/>
    <w:rsid w:val="00E00C2C"/>
    <w:rsid w:val="00E10F4B"/>
    <w:rsid w:val="00E16502"/>
    <w:rsid w:val="00E16992"/>
    <w:rsid w:val="00E17B33"/>
    <w:rsid w:val="00E208E9"/>
    <w:rsid w:val="00E24470"/>
    <w:rsid w:val="00E24991"/>
    <w:rsid w:val="00E2608D"/>
    <w:rsid w:val="00E26EA1"/>
    <w:rsid w:val="00E30EEA"/>
    <w:rsid w:val="00E330B4"/>
    <w:rsid w:val="00E36955"/>
    <w:rsid w:val="00E37E0A"/>
    <w:rsid w:val="00E4043D"/>
    <w:rsid w:val="00E43E1A"/>
    <w:rsid w:val="00E44D64"/>
    <w:rsid w:val="00E46086"/>
    <w:rsid w:val="00E467B9"/>
    <w:rsid w:val="00E467DB"/>
    <w:rsid w:val="00E50F30"/>
    <w:rsid w:val="00E50F84"/>
    <w:rsid w:val="00E536A8"/>
    <w:rsid w:val="00E53C55"/>
    <w:rsid w:val="00E55192"/>
    <w:rsid w:val="00E6148F"/>
    <w:rsid w:val="00E61F8F"/>
    <w:rsid w:val="00E62F28"/>
    <w:rsid w:val="00E63240"/>
    <w:rsid w:val="00E639FA"/>
    <w:rsid w:val="00E640EE"/>
    <w:rsid w:val="00E65109"/>
    <w:rsid w:val="00E65D72"/>
    <w:rsid w:val="00E72FDE"/>
    <w:rsid w:val="00E76101"/>
    <w:rsid w:val="00E80501"/>
    <w:rsid w:val="00E81C5E"/>
    <w:rsid w:val="00E82051"/>
    <w:rsid w:val="00E835F1"/>
    <w:rsid w:val="00E84A33"/>
    <w:rsid w:val="00E86B18"/>
    <w:rsid w:val="00E86E68"/>
    <w:rsid w:val="00E87BA5"/>
    <w:rsid w:val="00E93E56"/>
    <w:rsid w:val="00E94A04"/>
    <w:rsid w:val="00E9554F"/>
    <w:rsid w:val="00E95CFF"/>
    <w:rsid w:val="00E96196"/>
    <w:rsid w:val="00E9648F"/>
    <w:rsid w:val="00E967C8"/>
    <w:rsid w:val="00E96E1F"/>
    <w:rsid w:val="00EA03E5"/>
    <w:rsid w:val="00EA366E"/>
    <w:rsid w:val="00EA58F8"/>
    <w:rsid w:val="00EA5E80"/>
    <w:rsid w:val="00EB09CC"/>
    <w:rsid w:val="00EB26C1"/>
    <w:rsid w:val="00EB6228"/>
    <w:rsid w:val="00EB7B57"/>
    <w:rsid w:val="00EC7B50"/>
    <w:rsid w:val="00EC7B5A"/>
    <w:rsid w:val="00ED0F41"/>
    <w:rsid w:val="00ED0F97"/>
    <w:rsid w:val="00ED2E6E"/>
    <w:rsid w:val="00ED4765"/>
    <w:rsid w:val="00ED4FE7"/>
    <w:rsid w:val="00ED5804"/>
    <w:rsid w:val="00ED7D0E"/>
    <w:rsid w:val="00EE2A89"/>
    <w:rsid w:val="00EE45A3"/>
    <w:rsid w:val="00EE4BA8"/>
    <w:rsid w:val="00EE7656"/>
    <w:rsid w:val="00EF2075"/>
    <w:rsid w:val="00EF5ADD"/>
    <w:rsid w:val="00EF65E5"/>
    <w:rsid w:val="00EF694A"/>
    <w:rsid w:val="00EF7FD5"/>
    <w:rsid w:val="00F00B21"/>
    <w:rsid w:val="00F07005"/>
    <w:rsid w:val="00F076A1"/>
    <w:rsid w:val="00F1532D"/>
    <w:rsid w:val="00F17A29"/>
    <w:rsid w:val="00F2305D"/>
    <w:rsid w:val="00F24674"/>
    <w:rsid w:val="00F24818"/>
    <w:rsid w:val="00F26A70"/>
    <w:rsid w:val="00F272C1"/>
    <w:rsid w:val="00F3031F"/>
    <w:rsid w:val="00F30855"/>
    <w:rsid w:val="00F344B7"/>
    <w:rsid w:val="00F351F1"/>
    <w:rsid w:val="00F35A98"/>
    <w:rsid w:val="00F368F7"/>
    <w:rsid w:val="00F36FA9"/>
    <w:rsid w:val="00F439F5"/>
    <w:rsid w:val="00F47E4C"/>
    <w:rsid w:val="00F52B89"/>
    <w:rsid w:val="00F52D93"/>
    <w:rsid w:val="00F545A1"/>
    <w:rsid w:val="00F55AC9"/>
    <w:rsid w:val="00F566FC"/>
    <w:rsid w:val="00F567DC"/>
    <w:rsid w:val="00F57D36"/>
    <w:rsid w:val="00F57D80"/>
    <w:rsid w:val="00F6236B"/>
    <w:rsid w:val="00F64211"/>
    <w:rsid w:val="00F643BD"/>
    <w:rsid w:val="00F67D12"/>
    <w:rsid w:val="00F70873"/>
    <w:rsid w:val="00F70C2D"/>
    <w:rsid w:val="00F7237D"/>
    <w:rsid w:val="00F73A03"/>
    <w:rsid w:val="00F81498"/>
    <w:rsid w:val="00F8155D"/>
    <w:rsid w:val="00F81C75"/>
    <w:rsid w:val="00F84FAE"/>
    <w:rsid w:val="00F85AEA"/>
    <w:rsid w:val="00F87034"/>
    <w:rsid w:val="00F873BC"/>
    <w:rsid w:val="00F90BE2"/>
    <w:rsid w:val="00F94139"/>
    <w:rsid w:val="00F94559"/>
    <w:rsid w:val="00FA0E8B"/>
    <w:rsid w:val="00FB155B"/>
    <w:rsid w:val="00FB2F88"/>
    <w:rsid w:val="00FB4168"/>
    <w:rsid w:val="00FB4632"/>
    <w:rsid w:val="00FB7510"/>
    <w:rsid w:val="00FB7734"/>
    <w:rsid w:val="00FC0469"/>
    <w:rsid w:val="00FC05DF"/>
    <w:rsid w:val="00FC29DC"/>
    <w:rsid w:val="00FC2F94"/>
    <w:rsid w:val="00FC37D1"/>
    <w:rsid w:val="00FC38F5"/>
    <w:rsid w:val="00FC3D9A"/>
    <w:rsid w:val="00FD0CD5"/>
    <w:rsid w:val="00FD20C3"/>
    <w:rsid w:val="00FD4E02"/>
    <w:rsid w:val="00FD6B37"/>
    <w:rsid w:val="00FD7F21"/>
    <w:rsid w:val="00FE05AA"/>
    <w:rsid w:val="00FE28C7"/>
    <w:rsid w:val="00FE4649"/>
    <w:rsid w:val="00FE6994"/>
    <w:rsid w:val="00FE7A00"/>
    <w:rsid w:val="00FF1812"/>
    <w:rsid w:val="00FF215A"/>
    <w:rsid w:val="00FF293A"/>
    <w:rsid w:val="00FF2CE6"/>
    <w:rsid w:val="00FF2EA8"/>
    <w:rsid w:val="00FF35CA"/>
    <w:rsid w:val="00FF4A0B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A807E"/>
  <w15:docId w15:val="{515F8CB8-D9C2-41BF-A569-77CD7275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6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5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4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2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323"/>
  </w:style>
  <w:style w:type="paragraph" w:styleId="a5">
    <w:name w:val="footer"/>
    <w:basedOn w:val="a"/>
    <w:link w:val="a6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323"/>
  </w:style>
  <w:style w:type="table" w:styleId="a7">
    <w:name w:val="Table Grid"/>
    <w:basedOn w:val="a1"/>
    <w:uiPriority w:val="59"/>
    <w:rsid w:val="007076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rsid w:val="006D1BE9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E24470"/>
    <w:rPr>
      <w:rFonts w:ascii="Consolas" w:eastAsia="Calibri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24470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D70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C551F6"/>
  </w:style>
  <w:style w:type="character" w:customStyle="1" w:styleId="10">
    <w:name w:val="Заголовок 1 Знак"/>
    <w:basedOn w:val="a0"/>
    <w:link w:val="1"/>
    <w:rsid w:val="006346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1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2F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B78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text"/>
    <w:basedOn w:val="a0"/>
    <w:rsid w:val="00A91D69"/>
  </w:style>
  <w:style w:type="paragraph" w:styleId="ae">
    <w:name w:val="List Paragraph"/>
    <w:basedOn w:val="a"/>
    <w:uiPriority w:val="34"/>
    <w:qFormat/>
    <w:rsid w:val="00AE163A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428B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">
    <w:name w:val="Normal (Web)"/>
    <w:basedOn w:val="a"/>
    <w:uiPriority w:val="99"/>
    <w:unhideWhenUsed/>
    <w:rsid w:val="009428B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45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Strong"/>
    <w:basedOn w:val="a0"/>
    <w:uiPriority w:val="22"/>
    <w:qFormat/>
    <w:rsid w:val="00296D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74B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lor16">
    <w:name w:val="color_16"/>
    <w:basedOn w:val="a0"/>
    <w:rsid w:val="00274B23"/>
  </w:style>
  <w:style w:type="paragraph" w:customStyle="1" w:styleId="font7">
    <w:name w:val="font_7"/>
    <w:basedOn w:val="a"/>
    <w:rsid w:val="00274B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4B23"/>
  </w:style>
  <w:style w:type="character" w:customStyle="1" w:styleId="js-phone-number">
    <w:name w:val="js-phone-number"/>
    <w:basedOn w:val="a0"/>
    <w:rsid w:val="001E65C1"/>
  </w:style>
  <w:style w:type="paragraph" w:styleId="af1">
    <w:name w:val="Body Text"/>
    <w:basedOn w:val="a"/>
    <w:link w:val="af2"/>
    <w:uiPriority w:val="1"/>
    <w:qFormat/>
    <w:rsid w:val="00793534"/>
    <w:pPr>
      <w:widowControl w:val="0"/>
      <w:autoSpaceDE w:val="0"/>
      <w:autoSpaceDN w:val="0"/>
      <w:adjustRightInd w:val="0"/>
      <w:ind w:left="111"/>
    </w:pPr>
    <w:rPr>
      <w:rFonts w:eastAsiaTheme="minorEastAsia"/>
    </w:rPr>
  </w:style>
  <w:style w:type="character" w:customStyle="1" w:styleId="af2">
    <w:name w:val="Основной текст Знак"/>
    <w:basedOn w:val="a0"/>
    <w:link w:val="af1"/>
    <w:uiPriority w:val="1"/>
    <w:rsid w:val="00793534"/>
    <w:rPr>
      <w:rFonts w:ascii="Times New Roman" w:eastAsiaTheme="minorEastAsia" w:hAnsi="Times New Roman" w:cs="Times New Roman"/>
      <w:lang w:eastAsia="ru-RU"/>
    </w:rPr>
  </w:style>
  <w:style w:type="paragraph" w:customStyle="1" w:styleId="font8">
    <w:name w:val="font_8"/>
    <w:basedOn w:val="a"/>
    <w:rsid w:val="00E30EEA"/>
    <w:pPr>
      <w:spacing w:before="100" w:beforeAutospacing="1" w:after="100" w:afterAutospacing="1"/>
    </w:pPr>
  </w:style>
  <w:style w:type="character" w:customStyle="1" w:styleId="taggedas">
    <w:name w:val="tagged_as"/>
    <w:basedOn w:val="a0"/>
    <w:rsid w:val="00E61F8F"/>
  </w:style>
  <w:style w:type="paragraph" w:customStyle="1" w:styleId="font3">
    <w:name w:val="font_3"/>
    <w:basedOn w:val="a"/>
    <w:rsid w:val="00CF5879"/>
    <w:pPr>
      <w:spacing w:before="100" w:beforeAutospacing="1" w:after="100" w:afterAutospacing="1"/>
    </w:pPr>
  </w:style>
  <w:style w:type="character" w:customStyle="1" w:styleId="tlid-translation">
    <w:name w:val="tlid-translation"/>
    <w:basedOn w:val="a0"/>
    <w:rsid w:val="006D0A6B"/>
  </w:style>
  <w:style w:type="character" w:customStyle="1" w:styleId="bx-messenger-message">
    <w:name w:val="bx-messenger-message"/>
    <w:basedOn w:val="a0"/>
    <w:rsid w:val="007F24F5"/>
  </w:style>
  <w:style w:type="character" w:customStyle="1" w:styleId="bx-messenger-content-item-like">
    <w:name w:val="bx-messenger-content-item-like"/>
    <w:basedOn w:val="a0"/>
    <w:rsid w:val="007F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80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525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7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73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806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5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3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6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0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8B5C-3262-4FE9-A8DE-CF030228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/>
      <vt:lpstr>Технические характеристики</vt:lpstr>
    </vt:vector>
  </TitlesOfParts>
  <Company>SPecialiST RePack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</dc:creator>
  <cp:lastModifiedBy>Elena D</cp:lastModifiedBy>
  <cp:revision>4</cp:revision>
  <cp:lastPrinted>2020-01-16T09:41:00Z</cp:lastPrinted>
  <dcterms:created xsi:type="dcterms:W3CDTF">2022-10-26T12:00:00Z</dcterms:created>
  <dcterms:modified xsi:type="dcterms:W3CDTF">2022-10-26T14:44:00Z</dcterms:modified>
</cp:coreProperties>
</file>