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B061" w14:textId="538B936B" w:rsidR="003240C5" w:rsidRPr="00642159" w:rsidRDefault="006724BB" w:rsidP="006724BB">
      <w:pPr>
        <w:pStyle w:val="1"/>
        <w:jc w:val="center"/>
        <w:rPr>
          <w:sz w:val="22"/>
          <w:szCs w:val="22"/>
        </w:rPr>
      </w:pPr>
      <w:r w:rsidRPr="00642159">
        <w:rPr>
          <w:noProof/>
        </w:rPr>
        <w:drawing>
          <wp:inline distT="0" distB="0" distL="0" distR="0" wp14:anchorId="237F2704" wp14:editId="586EA4B2">
            <wp:extent cx="2585801" cy="2320506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432" cy="232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9F8DD" w14:textId="77777777" w:rsidR="003240C5" w:rsidRPr="00642159" w:rsidRDefault="003240C5" w:rsidP="003240C5">
      <w:pPr>
        <w:pStyle w:val="1"/>
        <w:jc w:val="both"/>
        <w:rPr>
          <w:sz w:val="22"/>
          <w:szCs w:val="22"/>
        </w:rPr>
      </w:pPr>
    </w:p>
    <w:p w14:paraId="52B805EB" w14:textId="42AEC8AB" w:rsidR="006724BB" w:rsidRPr="00642159" w:rsidRDefault="006724BB" w:rsidP="00106BD8">
      <w:pPr>
        <w:pStyle w:val="af"/>
        <w:jc w:val="both"/>
        <w:rPr>
          <w:b/>
          <w:bCs/>
          <w:sz w:val="40"/>
          <w:szCs w:val="40"/>
        </w:rPr>
      </w:pPr>
      <w:r w:rsidRPr="00642159">
        <w:rPr>
          <w:b/>
          <w:bCs/>
          <w:sz w:val="40"/>
          <w:szCs w:val="40"/>
        </w:rPr>
        <w:t xml:space="preserve">Установщик электронных компонентов </w:t>
      </w:r>
      <w:proofErr w:type="spellStart"/>
      <w:r w:rsidRPr="00642159">
        <w:rPr>
          <w:b/>
          <w:bCs/>
          <w:sz w:val="40"/>
          <w:szCs w:val="40"/>
        </w:rPr>
        <w:t>Hanwha</w:t>
      </w:r>
      <w:proofErr w:type="spellEnd"/>
      <w:r w:rsidRPr="00642159">
        <w:rPr>
          <w:b/>
          <w:bCs/>
          <w:sz w:val="40"/>
          <w:szCs w:val="40"/>
        </w:rPr>
        <w:t xml:space="preserve"> F2</w:t>
      </w:r>
    </w:p>
    <w:p w14:paraId="0287B649" w14:textId="77777777" w:rsidR="006724BB" w:rsidRPr="00642159" w:rsidRDefault="006724BB" w:rsidP="006724BB">
      <w:pPr>
        <w:pStyle w:val="af"/>
        <w:shd w:val="clear" w:color="auto" w:fill="FFFFFF"/>
        <w:spacing w:before="0" w:beforeAutospacing="0" w:after="345" w:afterAutospacing="0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Style w:val="af0"/>
          <w:rFonts w:ascii="Open Sans" w:hAnsi="Open Sans" w:cs="Open Sans"/>
          <w:color w:val="333333"/>
          <w:sz w:val="20"/>
          <w:szCs w:val="20"/>
        </w:rPr>
        <w:t>Возможность работать с широким спектром компонентов</w:t>
      </w:r>
    </w:p>
    <w:p w14:paraId="2B68AD9E" w14:textId="77777777" w:rsidR="006724BB" w:rsidRPr="00642159" w:rsidRDefault="006724BB" w:rsidP="006724BB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 xml:space="preserve">Возможность работать с компонентами 0402(01005 дюйм) </w:t>
      </w:r>
      <w:proofErr w:type="gramStart"/>
      <w:r w:rsidRPr="00642159">
        <w:rPr>
          <w:rFonts w:ascii="Open Sans" w:hAnsi="Open Sans" w:cs="Open Sans"/>
          <w:color w:val="333333"/>
          <w:sz w:val="20"/>
          <w:szCs w:val="20"/>
        </w:rPr>
        <w:t>~  55</w:t>
      </w:r>
      <w:proofErr w:type="gramEnd"/>
      <w:r w:rsidRPr="00642159">
        <w:rPr>
          <w:rFonts w:ascii="Open Sans" w:hAnsi="Open Sans" w:cs="Open Sans"/>
          <w:color w:val="333333"/>
          <w:sz w:val="20"/>
          <w:szCs w:val="20"/>
        </w:rPr>
        <w:t>мм (H15мм)</w:t>
      </w:r>
    </w:p>
    <w:p w14:paraId="69D9487C" w14:textId="77777777" w:rsidR="006724BB" w:rsidRPr="00642159" w:rsidRDefault="006724BB" w:rsidP="006724BB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Выполняет монтаж, распознавая характеристики светодиода и линзы</w:t>
      </w:r>
    </w:p>
    <w:p w14:paraId="4FBEB5D5" w14:textId="77777777" w:rsidR="006724BB" w:rsidRPr="00642159" w:rsidRDefault="006724BB" w:rsidP="006724BB">
      <w:pPr>
        <w:pStyle w:val="af"/>
        <w:shd w:val="clear" w:color="auto" w:fill="FFFFFF"/>
        <w:spacing w:before="0" w:beforeAutospacing="0" w:after="345" w:afterAutospacing="0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Style w:val="af0"/>
          <w:rFonts w:ascii="Open Sans" w:hAnsi="Open Sans" w:cs="Open Sans"/>
          <w:color w:val="333333"/>
          <w:sz w:val="20"/>
          <w:szCs w:val="20"/>
        </w:rPr>
        <w:t>Различные системы перемещения ПП</w:t>
      </w:r>
    </w:p>
    <w:p w14:paraId="62527EB9" w14:textId="77777777" w:rsidR="006724BB" w:rsidRPr="00642159" w:rsidRDefault="006724BB" w:rsidP="006724BB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Различные конструкции, увеличивающие производительность</w:t>
      </w:r>
    </w:p>
    <w:p w14:paraId="11D470F4" w14:textId="77777777" w:rsidR="006724BB" w:rsidRPr="00642159" w:rsidRDefault="006724BB" w:rsidP="006724BB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Длина ПП: 1200 мм</w:t>
      </w:r>
    </w:p>
    <w:p w14:paraId="1DFDE9C7" w14:textId="77777777" w:rsidR="006724BB" w:rsidRPr="00642159" w:rsidRDefault="006724BB" w:rsidP="006724BB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Длинные платы (1200 x 460 мм)</w:t>
      </w:r>
    </w:p>
    <w:p w14:paraId="30FE466B" w14:textId="77777777" w:rsidR="006724BB" w:rsidRPr="00642159" w:rsidRDefault="006724BB" w:rsidP="006724BB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Стандартная комплектация: 3-х сегментный конвейер с двойным конвейером во втором сегменте</w:t>
      </w:r>
    </w:p>
    <w:p w14:paraId="25E04985" w14:textId="77777777" w:rsidR="006724BB" w:rsidRPr="00642159" w:rsidRDefault="006724BB" w:rsidP="006724BB">
      <w:pPr>
        <w:pStyle w:val="af"/>
        <w:shd w:val="clear" w:color="auto" w:fill="FFFFFF"/>
        <w:spacing w:before="0" w:beforeAutospacing="0" w:after="345" w:afterAutospacing="0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Style w:val="af0"/>
          <w:rFonts w:ascii="Open Sans" w:hAnsi="Open Sans" w:cs="Open Sans"/>
          <w:color w:val="333333"/>
          <w:sz w:val="20"/>
          <w:szCs w:val="20"/>
        </w:rPr>
        <w:t>Управление производством</w:t>
      </w:r>
    </w:p>
    <w:p w14:paraId="28713435" w14:textId="77777777" w:rsidR="006724BB" w:rsidRPr="00642159" w:rsidRDefault="006724BB" w:rsidP="006724BB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Проверка компонентов (защита от неправильного расположения)</w:t>
      </w:r>
    </w:p>
    <w:p w14:paraId="19EC9445" w14:textId="77777777" w:rsidR="006724BB" w:rsidRPr="00642159" w:rsidRDefault="006724BB" w:rsidP="006724BB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proofErr w:type="spellStart"/>
      <w:r w:rsidRPr="00642159">
        <w:rPr>
          <w:rFonts w:ascii="Open Sans" w:hAnsi="Open Sans" w:cs="Open Sans"/>
          <w:color w:val="333333"/>
          <w:sz w:val="20"/>
          <w:szCs w:val="20"/>
        </w:rPr>
        <w:t>Отслеживаемость</w:t>
      </w:r>
      <w:proofErr w:type="spellEnd"/>
      <w:r w:rsidRPr="00642159">
        <w:rPr>
          <w:rFonts w:ascii="Open Sans" w:hAnsi="Open Sans" w:cs="Open Sans"/>
          <w:color w:val="333333"/>
          <w:sz w:val="20"/>
          <w:szCs w:val="20"/>
        </w:rPr>
        <w:t xml:space="preserve"> (отслеживание партии)</w:t>
      </w:r>
    </w:p>
    <w:p w14:paraId="2400EBB1" w14:textId="77777777" w:rsidR="006724BB" w:rsidRPr="00642159" w:rsidRDefault="006724BB" w:rsidP="006724BB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 xml:space="preserve">T-LTS: Проверка партии для </w:t>
      </w:r>
      <w:proofErr w:type="spellStart"/>
      <w:r w:rsidRPr="00642159">
        <w:rPr>
          <w:rFonts w:ascii="Open Sans" w:hAnsi="Open Sans" w:cs="Open Sans"/>
          <w:color w:val="333333"/>
          <w:sz w:val="20"/>
          <w:szCs w:val="20"/>
        </w:rPr>
        <w:t>отслеживаемости</w:t>
      </w:r>
      <w:proofErr w:type="spellEnd"/>
    </w:p>
    <w:p w14:paraId="525EA9DC" w14:textId="77777777" w:rsidR="006724BB" w:rsidRPr="00642159" w:rsidRDefault="006724BB" w:rsidP="006724BB">
      <w:pPr>
        <w:pStyle w:val="af"/>
        <w:shd w:val="clear" w:color="auto" w:fill="FFFFFF"/>
        <w:spacing w:before="0" w:beforeAutospacing="0" w:after="345" w:afterAutospacing="0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Style w:val="af0"/>
          <w:rFonts w:ascii="Open Sans" w:hAnsi="Open Sans" w:cs="Open Sans"/>
          <w:color w:val="333333"/>
          <w:sz w:val="20"/>
          <w:szCs w:val="20"/>
        </w:rPr>
        <w:t>Высокая скорость монтажа</w:t>
      </w:r>
    </w:p>
    <w:p w14:paraId="14A73E7B" w14:textId="24033EB8" w:rsidR="006724BB" w:rsidRPr="00642159" w:rsidRDefault="006724BB" w:rsidP="006724BB">
      <w:pPr>
        <w:pStyle w:val="af"/>
        <w:shd w:val="clear" w:color="auto" w:fill="FFFFFF"/>
        <w:spacing w:before="0" w:beforeAutospacing="0" w:after="345" w:afterAutospacing="0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lastRenderedPageBreak/>
        <w:t>Машина максимально сокращает время цикла монтажа, распознавая выбранный компонент и корректируя угол монтажа на «лету» после взятия компонента (оптимальная — 80 000 компонентов в час).</w:t>
      </w:r>
    </w:p>
    <w:p w14:paraId="2B89DB02" w14:textId="462E6F7B" w:rsidR="006724BB" w:rsidRPr="00642159" w:rsidRDefault="006724BB" w:rsidP="006724BB">
      <w:pPr>
        <w:pStyle w:val="af"/>
        <w:shd w:val="clear" w:color="auto" w:fill="FFFFFF"/>
        <w:spacing w:before="0" w:beforeAutospacing="0" w:after="345" w:afterAutospacing="0"/>
        <w:jc w:val="center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noProof/>
        </w:rPr>
        <w:drawing>
          <wp:inline distT="0" distB="0" distL="0" distR="0" wp14:anchorId="354BA323" wp14:editId="004494B3">
            <wp:extent cx="2644018" cy="1621766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87" cy="162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7A868" w14:textId="040A75E8" w:rsidR="006724BB" w:rsidRPr="00642159" w:rsidRDefault="006724BB" w:rsidP="006724BB">
      <w:pPr>
        <w:pStyle w:val="af"/>
        <w:shd w:val="clear" w:color="auto" w:fill="FFFFFF"/>
        <w:spacing w:before="0" w:beforeAutospacing="0" w:after="345" w:afterAutospacing="0"/>
        <w:jc w:val="center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642159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Работа с широким спектром компонентов</w:t>
      </w:r>
    </w:p>
    <w:p w14:paraId="2059FD2E" w14:textId="3C29D1C3" w:rsidR="006724BB" w:rsidRPr="00642159" w:rsidRDefault="006724BB" w:rsidP="006724BB">
      <w:pPr>
        <w:pStyle w:val="af"/>
        <w:shd w:val="clear" w:color="auto" w:fill="FFFFFF"/>
        <w:spacing w:before="0" w:beforeAutospacing="0" w:after="345" w:afterAutospacing="0"/>
        <w:jc w:val="center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noProof/>
        </w:rPr>
        <w:drawing>
          <wp:inline distT="0" distB="0" distL="0" distR="0" wp14:anchorId="2A8C87A8" wp14:editId="7CFAD6AE">
            <wp:extent cx="1768415" cy="1478593"/>
            <wp:effectExtent l="0" t="0" r="381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20" cy="148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10154" w14:textId="40F75D4E" w:rsidR="006724BB" w:rsidRPr="00642159" w:rsidRDefault="006724BB" w:rsidP="006724BB">
      <w:pPr>
        <w:pStyle w:val="af"/>
        <w:shd w:val="clear" w:color="auto" w:fill="FFFFFF"/>
        <w:spacing w:before="0" w:beforeAutospacing="0" w:after="345" w:afterAutospacing="0"/>
        <w:jc w:val="center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642159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Системы перемещения ПП</w:t>
      </w:r>
    </w:p>
    <w:p w14:paraId="6CC3416A" w14:textId="6042F144" w:rsidR="006724BB" w:rsidRPr="00642159" w:rsidRDefault="006724BB" w:rsidP="006724BB">
      <w:pPr>
        <w:pStyle w:val="af"/>
        <w:shd w:val="clear" w:color="auto" w:fill="FFFFFF"/>
        <w:spacing w:before="0" w:beforeAutospacing="0" w:after="345" w:afterAutospacing="0"/>
        <w:jc w:val="center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noProof/>
        </w:rPr>
        <w:drawing>
          <wp:inline distT="0" distB="0" distL="0" distR="0" wp14:anchorId="713B8617" wp14:editId="10B60FF1">
            <wp:extent cx="2311879" cy="141804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891" cy="142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E9A05" w14:textId="60AA925E" w:rsidR="006724BB" w:rsidRPr="00642159" w:rsidRDefault="006724BB" w:rsidP="006724BB">
      <w:pPr>
        <w:pStyle w:val="af"/>
        <w:shd w:val="clear" w:color="auto" w:fill="FFFFFF"/>
        <w:spacing w:before="0" w:beforeAutospacing="0" w:after="345" w:afterAutospacing="0"/>
        <w:jc w:val="center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642159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Управление производством</w:t>
      </w:r>
    </w:p>
    <w:p w14:paraId="0ABE1AA9" w14:textId="1296076B" w:rsidR="006724BB" w:rsidRPr="00642159" w:rsidRDefault="006724BB" w:rsidP="006724BB">
      <w:pPr>
        <w:pStyle w:val="af"/>
        <w:shd w:val="clear" w:color="auto" w:fill="FFFFFF"/>
        <w:spacing w:before="0" w:beforeAutospacing="0" w:after="345" w:afterAutospacing="0"/>
        <w:jc w:val="center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noProof/>
        </w:rPr>
        <w:drawing>
          <wp:inline distT="0" distB="0" distL="0" distR="0" wp14:anchorId="07EB2499" wp14:editId="5614D8B7">
            <wp:extent cx="3019245" cy="185191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6" cy="18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75848" w14:textId="7446AC28" w:rsidR="006724BB" w:rsidRPr="00642159" w:rsidRDefault="006724BB" w:rsidP="006724BB">
      <w:pPr>
        <w:pStyle w:val="af"/>
        <w:shd w:val="clear" w:color="auto" w:fill="FFFFFF"/>
        <w:spacing w:before="0" w:beforeAutospacing="0" w:after="345" w:afterAutospacing="0"/>
        <w:jc w:val="center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642159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Высокая скорость монтажа</w:t>
      </w:r>
    </w:p>
    <w:p w14:paraId="51814137" w14:textId="77777777" w:rsidR="006724BB" w:rsidRPr="00642159" w:rsidRDefault="006724BB" w:rsidP="006724BB">
      <w:pPr>
        <w:pStyle w:val="4"/>
        <w:shd w:val="clear" w:color="auto" w:fill="FFFFFF"/>
        <w:spacing w:before="150" w:after="150"/>
        <w:rPr>
          <w:rFonts w:ascii="Open Sans" w:hAnsi="Open Sans" w:cs="Open Sans"/>
          <w:i w:val="0"/>
          <w:iCs w:val="0"/>
          <w:color w:val="333333"/>
          <w:sz w:val="20"/>
          <w:szCs w:val="20"/>
        </w:rPr>
      </w:pPr>
      <w:r w:rsidRPr="00642159">
        <w:rPr>
          <w:rFonts w:ascii="Open Sans" w:hAnsi="Open Sans" w:cs="Open Sans"/>
          <w:i w:val="0"/>
          <w:iCs w:val="0"/>
          <w:color w:val="333333"/>
          <w:sz w:val="20"/>
          <w:szCs w:val="20"/>
        </w:rPr>
        <w:t>Отличительные особенности:</w:t>
      </w:r>
    </w:p>
    <w:p w14:paraId="66AFA934" w14:textId="77777777" w:rsidR="006724BB" w:rsidRPr="00642159" w:rsidRDefault="006724BB" w:rsidP="006724BB">
      <w:pPr>
        <w:pStyle w:val="af"/>
        <w:shd w:val="clear" w:color="auto" w:fill="FFFFFF"/>
        <w:spacing w:before="0" w:beforeAutospacing="0" w:after="345" w:afterAutospacing="0"/>
        <w:rPr>
          <w:rFonts w:ascii="Open Sans" w:hAnsi="Open Sans" w:cs="Open Sans"/>
          <w:b/>
          <w:bCs/>
          <w:color w:val="333333"/>
          <w:sz w:val="20"/>
          <w:szCs w:val="20"/>
        </w:rPr>
      </w:pPr>
      <w:r w:rsidRPr="00642159">
        <w:rPr>
          <w:rStyle w:val="af0"/>
          <w:rFonts w:ascii="Open Sans" w:hAnsi="Open Sans" w:cs="Open Sans"/>
          <w:b w:val="0"/>
          <w:bCs w:val="0"/>
          <w:color w:val="333333"/>
          <w:sz w:val="20"/>
          <w:szCs w:val="20"/>
        </w:rPr>
        <w:t>ГИБКОСТЬ</w:t>
      </w:r>
    </w:p>
    <w:p w14:paraId="7BFB2201" w14:textId="77777777" w:rsidR="006724BB" w:rsidRPr="00642159" w:rsidRDefault="006724BB" w:rsidP="006724BB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Style w:val="af0"/>
          <w:rFonts w:ascii="Open Sans" w:hAnsi="Open Sans" w:cs="Open Sans"/>
          <w:color w:val="333333"/>
          <w:sz w:val="20"/>
          <w:szCs w:val="20"/>
        </w:rPr>
        <w:t>Модульная система конвейеров для различных производственных площадок</w:t>
      </w:r>
      <w:r w:rsidRPr="00642159"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r w:rsidRPr="00642159">
        <w:rPr>
          <w:rFonts w:ascii="Open Sans" w:hAnsi="Open Sans" w:cs="Open Sans"/>
          <w:color w:val="333333"/>
          <w:sz w:val="20"/>
          <w:szCs w:val="20"/>
        </w:rPr>
        <w:t>Модульная система конвейера позволяет разместить оборудование так, как это удобно на конкретном производстве. Модульный конвейер можно заменить на месте (</w:t>
      </w:r>
      <w:proofErr w:type="spellStart"/>
      <w:r w:rsidRPr="00642159">
        <w:rPr>
          <w:rFonts w:ascii="Open Sans" w:hAnsi="Open Sans" w:cs="Open Sans"/>
          <w:color w:val="333333"/>
          <w:sz w:val="20"/>
          <w:szCs w:val="20"/>
        </w:rPr>
        <w:t>Шатл</w:t>
      </w:r>
      <w:proofErr w:type="spellEnd"/>
      <w:r w:rsidRPr="00642159">
        <w:rPr>
          <w:rFonts w:ascii="Arial" w:hAnsi="Arial" w:cs="Arial"/>
          <w:color w:val="333333"/>
          <w:sz w:val="20"/>
          <w:szCs w:val="20"/>
        </w:rPr>
        <w:t>↔</w:t>
      </w:r>
      <w:r w:rsidRPr="00642159">
        <w:rPr>
          <w:rFonts w:ascii="Open Sans" w:hAnsi="Open Sans" w:cs="Open Sans"/>
          <w:color w:val="333333"/>
          <w:sz w:val="20"/>
          <w:szCs w:val="20"/>
        </w:rPr>
        <w:t xml:space="preserve"> Двойной).</w:t>
      </w:r>
    </w:p>
    <w:p w14:paraId="6C5472B4" w14:textId="01770D21" w:rsidR="006724BB" w:rsidRPr="00642159" w:rsidRDefault="00AD27AA" w:rsidP="006724BB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b/>
          <w:bCs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859FA" wp14:editId="035D33A0">
            <wp:simplePos x="0" y="0"/>
            <wp:positionH relativeFrom="column">
              <wp:posOffset>2521585</wp:posOffset>
            </wp:positionH>
            <wp:positionV relativeFrom="paragraph">
              <wp:posOffset>355600</wp:posOffset>
            </wp:positionV>
            <wp:extent cx="1431925" cy="1431925"/>
            <wp:effectExtent l="0" t="0" r="0" b="0"/>
            <wp:wrapTopAndBottom/>
            <wp:docPr id="17" name="Рисунок 1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159">
        <w:rPr>
          <w:rFonts w:ascii="Open Sans" w:hAnsi="Open Sans" w:cs="Open Sans"/>
          <w:b/>
          <w:bCs/>
          <w:noProof/>
          <w:color w:val="333333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55E7FD3" wp14:editId="59F15771">
            <wp:simplePos x="0" y="0"/>
            <wp:positionH relativeFrom="column">
              <wp:posOffset>270498</wp:posOffset>
            </wp:positionH>
            <wp:positionV relativeFrom="paragraph">
              <wp:posOffset>416057</wp:posOffset>
            </wp:positionV>
            <wp:extent cx="1311215" cy="1311215"/>
            <wp:effectExtent l="0" t="0" r="3810" b="3810"/>
            <wp:wrapNone/>
            <wp:docPr id="15" name="Рисунок 1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413" cy="131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4BB" w:rsidRPr="00642159">
        <w:rPr>
          <w:rStyle w:val="af0"/>
          <w:rFonts w:ascii="Open Sans" w:hAnsi="Open Sans" w:cs="Open Sans"/>
          <w:color w:val="333333"/>
          <w:sz w:val="20"/>
          <w:szCs w:val="20"/>
        </w:rPr>
        <w:t>Монтаж высокоточных разъемов CAN и светодиодов/светодиодных линз</w:t>
      </w:r>
    </w:p>
    <w:p w14:paraId="2E51E2FB" w14:textId="3254FCE8" w:rsidR="006724BB" w:rsidRPr="00642159" w:rsidRDefault="006724BB" w:rsidP="006724BB">
      <w:pPr>
        <w:shd w:val="clear" w:color="auto" w:fill="FFFFFF"/>
        <w:jc w:val="center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b/>
          <w:bCs/>
          <w:noProof/>
          <w:color w:val="333333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4D0B28C" wp14:editId="1E5947A9">
            <wp:simplePos x="0" y="0"/>
            <wp:positionH relativeFrom="column">
              <wp:posOffset>4756234</wp:posOffset>
            </wp:positionH>
            <wp:positionV relativeFrom="paragraph">
              <wp:posOffset>3367</wp:posOffset>
            </wp:positionV>
            <wp:extent cx="1431925" cy="1431925"/>
            <wp:effectExtent l="0" t="0" r="0" b="0"/>
            <wp:wrapNone/>
            <wp:docPr id="16" name="Рисунок 1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7D8663" w14:textId="77777777" w:rsidR="006724BB" w:rsidRPr="00642159" w:rsidRDefault="006724BB" w:rsidP="006724BB">
      <w:pPr>
        <w:pStyle w:val="af"/>
        <w:shd w:val="clear" w:color="auto" w:fill="FFFFFF"/>
        <w:spacing w:before="0" w:beforeAutospacing="0" w:after="345" w:afterAutospacing="0"/>
        <w:rPr>
          <w:rFonts w:ascii="Open Sans" w:hAnsi="Open Sans" w:cs="Open Sans"/>
          <w:b/>
          <w:bCs/>
          <w:color w:val="333333"/>
          <w:sz w:val="20"/>
          <w:szCs w:val="20"/>
        </w:rPr>
      </w:pPr>
      <w:r w:rsidRPr="00642159">
        <w:rPr>
          <w:rStyle w:val="af0"/>
          <w:rFonts w:ascii="Open Sans" w:hAnsi="Open Sans" w:cs="Open Sans"/>
          <w:b w:val="0"/>
          <w:bCs w:val="0"/>
          <w:color w:val="333333"/>
          <w:sz w:val="20"/>
          <w:szCs w:val="20"/>
        </w:rPr>
        <w:t>ПРОИЗВОДИТЕЛЬНОСТЬ</w:t>
      </w:r>
    </w:p>
    <w:p w14:paraId="68993737" w14:textId="77777777" w:rsidR="006724BB" w:rsidRPr="00642159" w:rsidRDefault="006724BB" w:rsidP="006724BB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Style w:val="af0"/>
          <w:rFonts w:ascii="Open Sans" w:hAnsi="Open Sans" w:cs="Open Sans"/>
          <w:color w:val="333333"/>
          <w:sz w:val="20"/>
          <w:szCs w:val="20"/>
        </w:rPr>
        <w:t>Двойной конвейер ПП для повышения производительности</w:t>
      </w:r>
      <w:r w:rsidRPr="00642159"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r w:rsidRPr="00642159">
        <w:rPr>
          <w:rFonts w:ascii="Open Sans" w:hAnsi="Open Sans" w:cs="Open Sans"/>
          <w:color w:val="333333"/>
          <w:sz w:val="20"/>
          <w:szCs w:val="20"/>
        </w:rPr>
        <w:t>На загрузку/выгрузку ПП не тратится ни секунды благодаря тому, что ПП помещается на соседнюю дорожку и ждет, пока идет работа с другими ПП (производительность увеличивается на 15% по сравнению с машинами с одним конвейером). Максимизирует производительность за счет увеличения скорости одновременного захвата.</w:t>
      </w:r>
    </w:p>
    <w:p w14:paraId="58E81C1C" w14:textId="77777777" w:rsidR="006724BB" w:rsidRPr="00642159" w:rsidRDefault="006724BB" w:rsidP="006724BB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Style w:val="af0"/>
          <w:rFonts w:ascii="Open Sans" w:hAnsi="Open Sans" w:cs="Open Sans"/>
          <w:color w:val="333333"/>
          <w:sz w:val="20"/>
          <w:szCs w:val="20"/>
        </w:rPr>
        <w:t>Увеличивает скорость одновременного захвата, автоматически корректируя позиции захвата</w:t>
      </w:r>
    </w:p>
    <w:p w14:paraId="5B8B43EC" w14:textId="6A172648" w:rsidR="006724BB" w:rsidRPr="00642159" w:rsidRDefault="006724BB" w:rsidP="006724BB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Style w:val="af0"/>
          <w:rFonts w:ascii="Open Sans" w:hAnsi="Open Sans" w:cs="Open Sans"/>
          <w:color w:val="333333"/>
          <w:sz w:val="20"/>
          <w:szCs w:val="20"/>
        </w:rPr>
        <w:t>Сокращает время цикла благодаря тому, что сообщает о недостатках другим машинам</w:t>
      </w:r>
      <w:r w:rsidRPr="00642159"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r w:rsidRPr="00642159">
        <w:rPr>
          <w:rFonts w:ascii="Open Sans" w:hAnsi="Open Sans" w:cs="Open Sans"/>
          <w:color w:val="333333"/>
          <w:sz w:val="20"/>
          <w:szCs w:val="20"/>
        </w:rPr>
        <w:t xml:space="preserve">Сообщает информацию о недостатке ПП, обнаруженном первой машиной, другим машинам на линии. Сокращается время цикла монтажа, поскольку этап проверки недостатка опускается </w:t>
      </w:r>
      <w:r w:rsidR="004120C9" w:rsidRPr="00642159">
        <w:rPr>
          <w:rFonts w:ascii="Open Sans" w:hAnsi="Open Sans" w:cs="Open Sans"/>
          <w:b/>
          <w:bCs/>
          <w:noProof/>
          <w:color w:val="333333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7034023" wp14:editId="44866337">
            <wp:simplePos x="0" y="0"/>
            <wp:positionH relativeFrom="column">
              <wp:posOffset>3488152</wp:posOffset>
            </wp:positionH>
            <wp:positionV relativeFrom="paragraph">
              <wp:posOffset>520953</wp:posOffset>
            </wp:positionV>
            <wp:extent cx="1216324" cy="1216324"/>
            <wp:effectExtent l="0" t="0" r="3175" b="3175"/>
            <wp:wrapNone/>
            <wp:docPr id="12" name="Рисунок 1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291" cy="121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159">
        <w:rPr>
          <w:rFonts w:ascii="Open Sans" w:hAnsi="Open Sans" w:cs="Open Sans"/>
          <w:color w:val="333333"/>
          <w:sz w:val="20"/>
          <w:szCs w:val="20"/>
        </w:rPr>
        <w:t>благодаря доступу к этой информации для всех машин.</w:t>
      </w:r>
    </w:p>
    <w:p w14:paraId="08B9A834" w14:textId="1ADF3194" w:rsidR="006724BB" w:rsidRPr="00642159" w:rsidRDefault="004120C9" w:rsidP="004120C9">
      <w:pPr>
        <w:shd w:val="clear" w:color="auto" w:fill="FFFFFF"/>
        <w:ind w:left="2552"/>
        <w:rPr>
          <w:rFonts w:ascii="Open Sans" w:hAnsi="Open Sans" w:cs="Open Sans"/>
          <w:b/>
          <w:bCs/>
          <w:color w:val="333333"/>
          <w:sz w:val="20"/>
          <w:szCs w:val="20"/>
        </w:rPr>
      </w:pPr>
      <w:r w:rsidRPr="00642159">
        <w:rPr>
          <w:rFonts w:ascii="Open Sans" w:hAnsi="Open Sans" w:cs="Open Sans"/>
          <w:b/>
          <w:bCs/>
          <w:noProof/>
          <w:color w:val="333333"/>
          <w:sz w:val="20"/>
          <w:szCs w:val="20"/>
        </w:rPr>
        <w:drawing>
          <wp:inline distT="0" distB="0" distL="0" distR="0" wp14:anchorId="5093B0FD" wp14:editId="226C83A3">
            <wp:extent cx="1293962" cy="1293962"/>
            <wp:effectExtent l="0" t="0" r="1905" b="1905"/>
            <wp:docPr id="14" name="Рисунок 14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030" cy="129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682D8" w14:textId="63FA4321" w:rsidR="006724BB" w:rsidRPr="00642159" w:rsidRDefault="006724BB" w:rsidP="006724BB">
      <w:pPr>
        <w:shd w:val="clear" w:color="auto" w:fill="FFFFFF"/>
        <w:jc w:val="center"/>
        <w:rPr>
          <w:rFonts w:ascii="Open Sans" w:hAnsi="Open Sans" w:cs="Open Sans"/>
          <w:b/>
          <w:bCs/>
          <w:color w:val="333333"/>
          <w:sz w:val="20"/>
          <w:szCs w:val="20"/>
        </w:rPr>
      </w:pPr>
    </w:p>
    <w:p w14:paraId="3E867BE6" w14:textId="26EF589B" w:rsidR="006724BB" w:rsidRPr="00642159" w:rsidRDefault="006724BB" w:rsidP="006724BB">
      <w:pPr>
        <w:shd w:val="clear" w:color="auto" w:fill="FFFFFF"/>
        <w:jc w:val="center"/>
        <w:rPr>
          <w:rFonts w:ascii="Open Sans" w:hAnsi="Open Sans" w:cs="Open Sans"/>
          <w:b/>
          <w:bCs/>
          <w:color w:val="333333"/>
          <w:sz w:val="20"/>
          <w:szCs w:val="20"/>
        </w:rPr>
      </w:pPr>
    </w:p>
    <w:p w14:paraId="484C01D1" w14:textId="3BC8707E" w:rsidR="006724BB" w:rsidRPr="00642159" w:rsidRDefault="006724BB" w:rsidP="006724BB">
      <w:pPr>
        <w:shd w:val="clear" w:color="auto" w:fill="FFFFFF"/>
        <w:rPr>
          <w:rFonts w:ascii="Open Sans" w:hAnsi="Open Sans" w:cs="Open Sans"/>
          <w:color w:val="333333"/>
          <w:sz w:val="20"/>
          <w:szCs w:val="20"/>
        </w:rPr>
      </w:pPr>
    </w:p>
    <w:p w14:paraId="26EE91E8" w14:textId="77777777" w:rsidR="006724BB" w:rsidRPr="00642159" w:rsidRDefault="006724BB" w:rsidP="006724BB">
      <w:pPr>
        <w:pStyle w:val="af"/>
        <w:shd w:val="clear" w:color="auto" w:fill="FFFFFF"/>
        <w:spacing w:before="0" w:beforeAutospacing="0" w:after="345" w:afterAutospacing="0"/>
        <w:rPr>
          <w:rFonts w:ascii="Open Sans" w:hAnsi="Open Sans" w:cs="Open Sans"/>
          <w:b/>
          <w:bCs/>
          <w:color w:val="333333"/>
          <w:sz w:val="20"/>
          <w:szCs w:val="20"/>
        </w:rPr>
      </w:pPr>
      <w:r w:rsidRPr="00642159">
        <w:rPr>
          <w:rStyle w:val="af0"/>
          <w:rFonts w:ascii="Open Sans" w:hAnsi="Open Sans" w:cs="Open Sans"/>
          <w:b w:val="0"/>
          <w:bCs w:val="0"/>
          <w:color w:val="333333"/>
          <w:sz w:val="20"/>
          <w:szCs w:val="20"/>
        </w:rPr>
        <w:t>НАДЕЖНОСТЬ</w:t>
      </w:r>
    </w:p>
    <w:p w14:paraId="29604919" w14:textId="77777777" w:rsidR="006724BB" w:rsidRPr="00642159" w:rsidRDefault="006724BB" w:rsidP="006724B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Style w:val="af0"/>
          <w:rFonts w:ascii="Open Sans" w:hAnsi="Open Sans" w:cs="Open Sans"/>
          <w:color w:val="333333"/>
          <w:sz w:val="20"/>
          <w:szCs w:val="20"/>
        </w:rPr>
        <w:t>Компонент не перевернется при монтаже, поскольку машина распознает полярность на нижней поверхности компонента</w:t>
      </w:r>
      <w:r w:rsidRPr="00642159"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r w:rsidRPr="00642159">
        <w:rPr>
          <w:rFonts w:ascii="Open Sans" w:hAnsi="Open Sans" w:cs="Open Sans"/>
          <w:color w:val="333333"/>
          <w:sz w:val="20"/>
          <w:szCs w:val="20"/>
        </w:rPr>
        <w:t>Машина распознает полярность на нижней поверхности компонента благодаря 3-х ступенчатому трехмерному освещению.</w:t>
      </w:r>
    </w:p>
    <w:p w14:paraId="6DE1196C" w14:textId="77777777" w:rsidR="006724BB" w:rsidRPr="00642159" w:rsidRDefault="006724BB" w:rsidP="006724B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Style w:val="af0"/>
          <w:rFonts w:ascii="Open Sans" w:hAnsi="Open Sans" w:cs="Open Sans"/>
          <w:color w:val="333333"/>
          <w:sz w:val="20"/>
          <w:szCs w:val="20"/>
        </w:rPr>
        <w:t>Оптимизированное размещение светодиодных линз.</w:t>
      </w:r>
      <w:r w:rsidRPr="00642159"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r w:rsidRPr="00642159">
        <w:rPr>
          <w:rFonts w:ascii="Open Sans" w:hAnsi="Open Sans" w:cs="Open Sans"/>
          <w:color w:val="333333"/>
          <w:sz w:val="20"/>
          <w:szCs w:val="20"/>
        </w:rPr>
        <w:t>Направление светодиодов и распознавание различных типов светодиодов. Возможность неправильного монтажа сведена к минимуму, поскольку машина распознает выступающие части. Монтаж линзы осуществляется исходя из источника света, так как машина распознает светодиодный источник света.</w:t>
      </w:r>
    </w:p>
    <w:p w14:paraId="6F99402A" w14:textId="0F4E7234" w:rsidR="006724BB" w:rsidRPr="00642159" w:rsidRDefault="006724BB" w:rsidP="006724B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b/>
          <w:bCs/>
          <w:noProof/>
          <w:color w:val="333333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98D802F" wp14:editId="6223A5A9">
            <wp:simplePos x="0" y="0"/>
            <wp:positionH relativeFrom="column">
              <wp:posOffset>580642</wp:posOffset>
            </wp:positionH>
            <wp:positionV relativeFrom="paragraph">
              <wp:posOffset>648958</wp:posOffset>
            </wp:positionV>
            <wp:extent cx="1431925" cy="1431925"/>
            <wp:effectExtent l="0" t="0" r="0" b="0"/>
            <wp:wrapNone/>
            <wp:docPr id="10" name="Рисунок 1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159">
        <w:rPr>
          <w:rStyle w:val="af0"/>
          <w:rFonts w:ascii="Open Sans" w:hAnsi="Open Sans" w:cs="Open Sans"/>
          <w:color w:val="333333"/>
          <w:sz w:val="20"/>
          <w:szCs w:val="20"/>
        </w:rPr>
        <w:t>Использование линейных двигателей, снижающих шум и вибрацию</w:t>
      </w:r>
      <w:r w:rsidRPr="00642159"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r w:rsidRPr="00642159">
        <w:rPr>
          <w:rFonts w:ascii="Open Sans" w:hAnsi="Open Sans" w:cs="Open Sans"/>
          <w:color w:val="333333"/>
          <w:sz w:val="20"/>
          <w:szCs w:val="20"/>
        </w:rPr>
        <w:t>Автоматическое регулирование с помощью двойного сервопривода и использование линейного двигателя для оси Y, что позволяет снизить шум и вибрацию.</w:t>
      </w:r>
    </w:p>
    <w:p w14:paraId="653F75E1" w14:textId="4D4CEF69" w:rsidR="006724BB" w:rsidRPr="00642159" w:rsidRDefault="006724BB" w:rsidP="006724BB">
      <w:pPr>
        <w:shd w:val="clear" w:color="auto" w:fill="FFFFFF"/>
        <w:jc w:val="center"/>
        <w:rPr>
          <w:rFonts w:ascii="Open Sans" w:hAnsi="Open Sans" w:cs="Open Sans"/>
          <w:b/>
          <w:bCs/>
          <w:color w:val="333333"/>
          <w:sz w:val="20"/>
          <w:szCs w:val="20"/>
        </w:rPr>
      </w:pPr>
      <w:r w:rsidRPr="00642159">
        <w:rPr>
          <w:rFonts w:ascii="Open Sans" w:hAnsi="Open Sans" w:cs="Open Sans"/>
          <w:b/>
          <w:bCs/>
          <w:noProof/>
          <w:color w:val="333333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47B83EF" wp14:editId="436C517A">
            <wp:simplePos x="0" y="0"/>
            <wp:positionH relativeFrom="column">
              <wp:posOffset>4255494</wp:posOffset>
            </wp:positionH>
            <wp:positionV relativeFrom="paragraph">
              <wp:posOffset>-4505</wp:posOffset>
            </wp:positionV>
            <wp:extent cx="1431925" cy="1431925"/>
            <wp:effectExtent l="0" t="0" r="0" b="0"/>
            <wp:wrapNone/>
            <wp:docPr id="9" name="Рисунок 9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159">
        <w:rPr>
          <w:rFonts w:ascii="Open Sans" w:hAnsi="Open Sans" w:cs="Open Sans"/>
          <w:b/>
          <w:bCs/>
          <w:noProof/>
          <w:color w:val="333333"/>
          <w:sz w:val="20"/>
          <w:szCs w:val="20"/>
        </w:rPr>
        <w:drawing>
          <wp:inline distT="0" distB="0" distL="0" distR="0" wp14:anchorId="12C06273" wp14:editId="2B30F79D">
            <wp:extent cx="1431925" cy="1431925"/>
            <wp:effectExtent l="0" t="0" r="0" b="0"/>
            <wp:docPr id="11" name="Рисунок 11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A24DC" w14:textId="3DB97872" w:rsidR="006724BB" w:rsidRPr="00642159" w:rsidRDefault="006724BB" w:rsidP="006724BB">
      <w:pPr>
        <w:shd w:val="clear" w:color="auto" w:fill="FFFFFF"/>
        <w:jc w:val="center"/>
        <w:rPr>
          <w:rFonts w:ascii="Open Sans" w:hAnsi="Open Sans" w:cs="Open Sans"/>
          <w:b/>
          <w:bCs/>
          <w:color w:val="333333"/>
          <w:sz w:val="20"/>
          <w:szCs w:val="20"/>
        </w:rPr>
      </w:pPr>
    </w:p>
    <w:p w14:paraId="0A84E9E3" w14:textId="675C0118" w:rsidR="006724BB" w:rsidRPr="00642159" w:rsidRDefault="006724BB" w:rsidP="006724BB">
      <w:pPr>
        <w:shd w:val="clear" w:color="auto" w:fill="FFFFFF"/>
        <w:jc w:val="center"/>
        <w:rPr>
          <w:rFonts w:ascii="Open Sans" w:hAnsi="Open Sans" w:cs="Open Sans"/>
          <w:b/>
          <w:bCs/>
          <w:color w:val="333333"/>
          <w:sz w:val="20"/>
          <w:szCs w:val="20"/>
        </w:rPr>
      </w:pPr>
    </w:p>
    <w:p w14:paraId="17644B90" w14:textId="77777777" w:rsidR="006724BB" w:rsidRPr="00642159" w:rsidRDefault="006724BB" w:rsidP="006724BB">
      <w:pPr>
        <w:pStyle w:val="af"/>
        <w:shd w:val="clear" w:color="auto" w:fill="FFFFFF"/>
        <w:spacing w:before="0" w:beforeAutospacing="0" w:after="345" w:afterAutospacing="0"/>
        <w:rPr>
          <w:rFonts w:ascii="Open Sans" w:hAnsi="Open Sans" w:cs="Open Sans"/>
          <w:b/>
          <w:bCs/>
          <w:color w:val="333333"/>
          <w:sz w:val="20"/>
          <w:szCs w:val="20"/>
        </w:rPr>
      </w:pPr>
      <w:r w:rsidRPr="00642159">
        <w:rPr>
          <w:rStyle w:val="af0"/>
          <w:rFonts w:ascii="Open Sans" w:hAnsi="Open Sans" w:cs="Open Sans"/>
          <w:b w:val="0"/>
          <w:bCs w:val="0"/>
          <w:color w:val="333333"/>
          <w:sz w:val="20"/>
          <w:szCs w:val="20"/>
        </w:rPr>
        <w:t>ПРОСТОТА В ЭКСПЛУАТАЦИИ</w:t>
      </w:r>
    </w:p>
    <w:p w14:paraId="7DB39D30" w14:textId="77777777" w:rsidR="006724BB" w:rsidRPr="00642159" w:rsidRDefault="006724BB" w:rsidP="006724BB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Style w:val="af0"/>
          <w:rFonts w:ascii="Open Sans" w:hAnsi="Open Sans" w:cs="Open Sans"/>
          <w:color w:val="333333"/>
          <w:sz w:val="20"/>
          <w:szCs w:val="20"/>
        </w:rPr>
        <w:t>Работать с ПО стало гораздо удобнее</w:t>
      </w:r>
      <w:r w:rsidRPr="00642159"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r w:rsidRPr="00642159">
        <w:rPr>
          <w:rFonts w:ascii="Open Sans" w:hAnsi="Open Sans" w:cs="Open Sans"/>
          <w:color w:val="333333"/>
          <w:sz w:val="20"/>
          <w:szCs w:val="20"/>
        </w:rPr>
        <w:t>Встроенное программное обеспечение для оптимизации позволяет легко создавать и редактировать программы для ПП. Различная информация о печатной плате выводится на большой ЖК экран.</w:t>
      </w:r>
    </w:p>
    <w:p w14:paraId="11EF7B28" w14:textId="6B1CD2CC" w:rsidR="006724BB" w:rsidRPr="00642159" w:rsidRDefault="006724BB" w:rsidP="00767BF7">
      <w:pPr>
        <w:numPr>
          <w:ilvl w:val="0"/>
          <w:numId w:val="39"/>
        </w:numPr>
        <w:shd w:val="clear" w:color="auto" w:fill="FFFFFF"/>
        <w:spacing w:before="100" w:beforeAutospacing="1" w:after="200" w:afterAutospacing="1" w:line="276" w:lineRule="auto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Style w:val="af0"/>
          <w:rFonts w:ascii="Open Sans" w:hAnsi="Open Sans" w:cs="Open Sans"/>
          <w:color w:val="333333"/>
          <w:sz w:val="20"/>
          <w:szCs w:val="20"/>
        </w:rPr>
        <w:t>Автоматическое подсоединение ленты вдвое уменьшает объем работы (Умный фидер)</w:t>
      </w:r>
      <w:r w:rsidRPr="00642159"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r w:rsidRPr="00642159">
        <w:rPr>
          <w:rFonts w:ascii="Open Sans" w:hAnsi="Open Sans" w:cs="Open Sans"/>
          <w:color w:val="333333"/>
          <w:sz w:val="20"/>
          <w:szCs w:val="20"/>
        </w:rPr>
        <w:t>Впервые при поверхностном монтаже используется автоматическая загрузка и склеивание ленты. Это максимально снижает время на замену катушки (раньше эта операция выполнялась вручную). Исключены затраты на расходные материалы для склеивания ленты.</w:t>
      </w:r>
    </w:p>
    <w:p w14:paraId="3FDD34C1" w14:textId="215937BC" w:rsidR="006D0A6B" w:rsidRPr="00642159" w:rsidRDefault="006724BB" w:rsidP="007F24F5">
      <w:pPr>
        <w:pStyle w:val="1"/>
        <w:rPr>
          <w:rFonts w:ascii="Times New Roman" w:hAnsi="Times New Roman"/>
          <w:kern w:val="0"/>
          <w:sz w:val="40"/>
          <w:szCs w:val="40"/>
        </w:rPr>
      </w:pPr>
      <w:r w:rsidRPr="00642159">
        <w:rPr>
          <w:rFonts w:ascii="Times New Roman" w:hAnsi="Times New Roman"/>
          <w:kern w:val="0"/>
          <w:sz w:val="40"/>
          <w:szCs w:val="40"/>
        </w:rPr>
        <w:t>Технические характеристики</w:t>
      </w:r>
    </w:p>
    <w:p w14:paraId="05165B2E" w14:textId="67D27DCC" w:rsidR="00AD27AA" w:rsidRPr="00642159" w:rsidRDefault="00AD27AA" w:rsidP="002C2107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Количество порталов, головок 2 портала по 10 головок</w:t>
      </w:r>
    </w:p>
    <w:p w14:paraId="32EE143A" w14:textId="62E49C00" w:rsidR="00AD27AA" w:rsidRPr="00642159" w:rsidRDefault="00AD27AA" w:rsidP="00EB4173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Скорость установки компонентов</w:t>
      </w:r>
      <w:r w:rsidRPr="00642159">
        <w:rPr>
          <w:rFonts w:ascii="Open Sans" w:hAnsi="Open Sans" w:cs="Open Sans"/>
          <w:color w:val="333333"/>
          <w:sz w:val="20"/>
          <w:szCs w:val="20"/>
        </w:rPr>
        <w:tab/>
        <w:t xml:space="preserve"> 80 000 </w:t>
      </w:r>
      <w:proofErr w:type="gramStart"/>
      <w:r w:rsidRPr="00642159">
        <w:rPr>
          <w:rFonts w:ascii="Open Sans" w:hAnsi="Open Sans" w:cs="Open Sans"/>
          <w:color w:val="333333"/>
          <w:sz w:val="20"/>
          <w:szCs w:val="20"/>
        </w:rPr>
        <w:t>комп./</w:t>
      </w:r>
      <w:proofErr w:type="gramEnd"/>
      <w:r w:rsidRPr="00642159">
        <w:rPr>
          <w:rFonts w:ascii="Open Sans" w:hAnsi="Open Sans" w:cs="Open Sans"/>
          <w:color w:val="333333"/>
          <w:sz w:val="20"/>
          <w:szCs w:val="20"/>
        </w:rPr>
        <w:t>час</w:t>
      </w:r>
    </w:p>
    <w:p w14:paraId="728AC936" w14:textId="77777777" w:rsidR="00AD27AA" w:rsidRPr="00642159" w:rsidRDefault="00AD27AA" w:rsidP="00AD27AA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Распознавание</w:t>
      </w:r>
      <w:r w:rsidRPr="00642159">
        <w:rPr>
          <w:rFonts w:ascii="Open Sans" w:hAnsi="Open Sans" w:cs="Open Sans"/>
          <w:color w:val="333333"/>
          <w:sz w:val="20"/>
          <w:szCs w:val="20"/>
        </w:rPr>
        <w:tab/>
      </w:r>
    </w:p>
    <w:p w14:paraId="6F829746" w14:textId="2900BF09" w:rsidR="00AD27AA" w:rsidRPr="00642159" w:rsidRDefault="00AD27AA" w:rsidP="007A1A95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Распознавание "на лету" + фиксированная камера (опция)</w:t>
      </w:r>
    </w:p>
    <w:p w14:paraId="2B71220C" w14:textId="105916EB" w:rsidR="00AD27AA" w:rsidRPr="00642159" w:rsidRDefault="00AD27AA" w:rsidP="00E66059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Распознавание "на лету"</w:t>
      </w:r>
      <w:r w:rsidRPr="00642159">
        <w:rPr>
          <w:rFonts w:ascii="Open Sans" w:hAnsi="Open Sans" w:cs="Open Sans"/>
          <w:color w:val="333333"/>
          <w:sz w:val="20"/>
          <w:szCs w:val="20"/>
        </w:rPr>
        <w:tab/>
        <w:t>0402~16 мм (H10мм)</w:t>
      </w:r>
    </w:p>
    <w:p w14:paraId="2E33E3A7" w14:textId="77777777" w:rsidR="00AD27AA" w:rsidRPr="00642159" w:rsidRDefault="00AD27AA" w:rsidP="00AD27AA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Точность установки компонентов</w:t>
      </w:r>
      <w:r w:rsidRPr="00642159">
        <w:rPr>
          <w:rFonts w:ascii="Open Sans" w:hAnsi="Open Sans" w:cs="Open Sans"/>
          <w:color w:val="333333"/>
          <w:sz w:val="20"/>
          <w:szCs w:val="20"/>
        </w:rPr>
        <w:tab/>
      </w:r>
    </w:p>
    <w:p w14:paraId="17B1477A" w14:textId="77777777" w:rsidR="00AD27AA" w:rsidRPr="00642159" w:rsidRDefault="00AD27AA" w:rsidP="00AD27AA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±40мкм Cpk</w:t>
      </w:r>
      <w:r w:rsidRPr="00642159">
        <w:rPr>
          <w:rFonts w:ascii="Arial" w:hAnsi="Arial" w:cs="Arial"/>
          <w:color w:val="333333"/>
          <w:sz w:val="20"/>
          <w:szCs w:val="20"/>
        </w:rPr>
        <w:t>≥</w:t>
      </w:r>
      <w:r w:rsidRPr="00642159">
        <w:rPr>
          <w:rFonts w:ascii="Open Sans" w:hAnsi="Open Sans" w:cs="Open Sans"/>
          <w:color w:val="333333"/>
          <w:sz w:val="20"/>
          <w:szCs w:val="20"/>
        </w:rPr>
        <w:t>1.0 (чип 01005)</w:t>
      </w:r>
    </w:p>
    <w:p w14:paraId="02CEB759" w14:textId="4B9B645A" w:rsidR="00AD27AA" w:rsidRPr="00642159" w:rsidRDefault="00AD27AA" w:rsidP="00854068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±30мкм Cpk</w:t>
      </w:r>
      <w:r w:rsidRPr="00642159">
        <w:rPr>
          <w:rFonts w:ascii="Arial" w:hAnsi="Arial" w:cs="Arial"/>
          <w:color w:val="333333"/>
          <w:sz w:val="20"/>
          <w:szCs w:val="20"/>
        </w:rPr>
        <w:t>≥</w:t>
      </w:r>
      <w:r w:rsidRPr="00642159">
        <w:rPr>
          <w:rFonts w:ascii="Open Sans" w:hAnsi="Open Sans" w:cs="Open Sans"/>
          <w:color w:val="333333"/>
          <w:sz w:val="20"/>
          <w:szCs w:val="20"/>
        </w:rPr>
        <w:t>1.0 (IC)</w:t>
      </w:r>
    </w:p>
    <w:p w14:paraId="4F5C75BF" w14:textId="77777777" w:rsidR="00AD27AA" w:rsidRPr="00642159" w:rsidRDefault="00AD27AA" w:rsidP="00AD27AA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Фиксированная камера</w:t>
      </w:r>
      <w:r w:rsidRPr="00642159">
        <w:rPr>
          <w:rFonts w:ascii="Open Sans" w:hAnsi="Open Sans" w:cs="Open Sans"/>
          <w:color w:val="333333"/>
          <w:sz w:val="20"/>
          <w:szCs w:val="20"/>
        </w:rPr>
        <w:tab/>
      </w:r>
    </w:p>
    <w:p w14:paraId="291E04DF" w14:textId="77777777" w:rsidR="00AD27AA" w:rsidRPr="00642159" w:rsidRDefault="00AD27AA" w:rsidP="00AD27AA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до 42 мм (Стандарт, H15мм)</w:t>
      </w:r>
    </w:p>
    <w:p w14:paraId="7FAD9961" w14:textId="77777777" w:rsidR="00AD27AA" w:rsidRPr="00642159" w:rsidRDefault="00AD27AA" w:rsidP="00AD27AA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до 55 мм (MFOV)</w:t>
      </w:r>
    </w:p>
    <w:p w14:paraId="17D3E81D" w14:textId="02E67270" w:rsidR="00AD27AA" w:rsidRPr="00642159" w:rsidRDefault="00AD27AA" w:rsidP="0006562C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до 75 мм коннектор (MFOV)</w:t>
      </w:r>
    </w:p>
    <w:p w14:paraId="377C5270" w14:textId="77777777" w:rsidR="00AD27AA" w:rsidRPr="00642159" w:rsidRDefault="00AD27AA" w:rsidP="00AD27AA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Размеры ПП (</w:t>
      </w:r>
      <w:proofErr w:type="spellStart"/>
      <w:r w:rsidRPr="00642159">
        <w:rPr>
          <w:rFonts w:ascii="Open Sans" w:hAnsi="Open Sans" w:cs="Open Sans"/>
          <w:color w:val="333333"/>
          <w:sz w:val="20"/>
          <w:szCs w:val="20"/>
        </w:rPr>
        <w:t>ДхШ</w:t>
      </w:r>
      <w:proofErr w:type="spellEnd"/>
      <w:r w:rsidRPr="00642159">
        <w:rPr>
          <w:rFonts w:ascii="Open Sans" w:hAnsi="Open Sans" w:cs="Open Sans"/>
          <w:color w:val="333333"/>
          <w:sz w:val="20"/>
          <w:szCs w:val="20"/>
        </w:rPr>
        <w:t>)</w:t>
      </w:r>
      <w:r w:rsidRPr="00642159">
        <w:rPr>
          <w:rFonts w:ascii="Open Sans" w:hAnsi="Open Sans" w:cs="Open Sans"/>
          <w:color w:val="333333"/>
          <w:sz w:val="20"/>
          <w:szCs w:val="20"/>
        </w:rPr>
        <w:tab/>
      </w:r>
    </w:p>
    <w:p w14:paraId="37736B7A" w14:textId="77777777" w:rsidR="00AD27AA" w:rsidRPr="00642159" w:rsidRDefault="00AD27AA" w:rsidP="00AD27AA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1 конвейер: 50х40 - 510х460 мм (опционально 1200х460 и 1500х460)</w:t>
      </w:r>
    </w:p>
    <w:p w14:paraId="2A73A367" w14:textId="7C3FD8C8" w:rsidR="00AD27AA" w:rsidRPr="00642159" w:rsidRDefault="00AD27AA" w:rsidP="00031CCF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2 конвейера: 50х40 - 510х250 мм (опционально 510х280 и 1200х250)</w:t>
      </w:r>
    </w:p>
    <w:p w14:paraId="31506F66" w14:textId="77777777" w:rsidR="00AD27AA" w:rsidRPr="00642159" w:rsidRDefault="00AD27AA" w:rsidP="00AD27AA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Конфигурации конвейера</w:t>
      </w:r>
      <w:r w:rsidRPr="00642159">
        <w:rPr>
          <w:rFonts w:ascii="Open Sans" w:hAnsi="Open Sans" w:cs="Open Sans"/>
          <w:color w:val="333333"/>
          <w:sz w:val="20"/>
          <w:szCs w:val="20"/>
        </w:rPr>
        <w:tab/>
      </w:r>
    </w:p>
    <w:p w14:paraId="75CE72BE" w14:textId="77777777" w:rsidR="00AD27AA" w:rsidRPr="00642159" w:rsidRDefault="00AD27AA" w:rsidP="00AD27AA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Стандарт: 1-2-1</w:t>
      </w:r>
    </w:p>
    <w:p w14:paraId="0C14E94C" w14:textId="77777777" w:rsidR="00AD27AA" w:rsidRPr="00642159" w:rsidRDefault="00AD27AA" w:rsidP="00AD27AA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Опция: 1-2-2/2-2-2/2-2-1 /1 -1-1</w:t>
      </w:r>
    </w:p>
    <w:p w14:paraId="4C8A488E" w14:textId="6641A5C5" w:rsidR="00AD27AA" w:rsidRPr="00642159" w:rsidRDefault="00AD27AA" w:rsidP="00706437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 xml:space="preserve">Опция для производства: Одиночный конвейер (лоток </w:t>
      </w:r>
      <w:proofErr w:type="spellStart"/>
      <w:r w:rsidRPr="00642159">
        <w:rPr>
          <w:rFonts w:ascii="Open Sans" w:hAnsi="Open Sans" w:cs="Open Sans"/>
          <w:color w:val="333333"/>
          <w:sz w:val="20"/>
          <w:szCs w:val="20"/>
        </w:rPr>
        <w:t>Jedec</w:t>
      </w:r>
      <w:proofErr w:type="spellEnd"/>
      <w:r w:rsidRPr="00642159">
        <w:rPr>
          <w:rFonts w:ascii="Open Sans" w:hAnsi="Open Sans" w:cs="Open Sans"/>
          <w:color w:val="333333"/>
          <w:sz w:val="20"/>
          <w:szCs w:val="20"/>
        </w:rPr>
        <w:t xml:space="preserve"> 2кажд.)</w:t>
      </w:r>
    </w:p>
    <w:p w14:paraId="7758151E" w14:textId="1BA1E61F" w:rsidR="00AD27AA" w:rsidRPr="00642159" w:rsidRDefault="00AD27AA" w:rsidP="00770CA9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Количество мест под 8мм питатели 120 шт./112 шт. (с системой групповой смены питателей)</w:t>
      </w:r>
    </w:p>
    <w:p w14:paraId="4FBE9B49" w14:textId="1FC331CB" w:rsidR="00AD27AA" w:rsidRPr="00642159" w:rsidRDefault="00AD27AA" w:rsidP="00210CC2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Электропитание 3ф, АС 200/208/220/240/380/415В ±10%, 50/60Гц, 5.0 кВт макс.</w:t>
      </w:r>
    </w:p>
    <w:p w14:paraId="252C417E" w14:textId="2BA80A50" w:rsidR="00AD27AA" w:rsidRPr="00642159" w:rsidRDefault="00AD27AA" w:rsidP="00B91CFD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proofErr w:type="spellStart"/>
      <w:r w:rsidRPr="00642159">
        <w:rPr>
          <w:rFonts w:ascii="Open Sans" w:hAnsi="Open Sans" w:cs="Open Sans"/>
          <w:color w:val="333333"/>
          <w:sz w:val="20"/>
          <w:szCs w:val="20"/>
        </w:rPr>
        <w:t>Пневмопитание</w:t>
      </w:r>
      <w:proofErr w:type="spellEnd"/>
      <w:r w:rsidRPr="00642159">
        <w:rPr>
          <w:rFonts w:ascii="Open Sans" w:hAnsi="Open Sans" w:cs="Open Sans"/>
          <w:color w:val="333333"/>
          <w:sz w:val="20"/>
          <w:szCs w:val="20"/>
        </w:rPr>
        <w:t xml:space="preserve"> 0.5-0.7 МПа, 50 </w:t>
      </w:r>
      <w:proofErr w:type="spellStart"/>
      <w:r w:rsidRPr="00642159">
        <w:rPr>
          <w:rFonts w:ascii="Open Sans" w:hAnsi="Open Sans" w:cs="Open Sans"/>
          <w:color w:val="333333"/>
          <w:sz w:val="20"/>
          <w:szCs w:val="20"/>
        </w:rPr>
        <w:t>Нл</w:t>
      </w:r>
      <w:proofErr w:type="spellEnd"/>
      <w:r w:rsidRPr="00642159">
        <w:rPr>
          <w:rFonts w:ascii="Open Sans" w:hAnsi="Open Sans" w:cs="Open Sans"/>
          <w:color w:val="333333"/>
          <w:sz w:val="20"/>
          <w:szCs w:val="20"/>
        </w:rPr>
        <w:t>/мин</w:t>
      </w:r>
    </w:p>
    <w:p w14:paraId="6B1122D8" w14:textId="68058CE4" w:rsidR="00AD27AA" w:rsidRPr="00642159" w:rsidRDefault="00AD27AA" w:rsidP="0013597B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proofErr w:type="gramStart"/>
      <w:r w:rsidRPr="00642159">
        <w:rPr>
          <w:rFonts w:ascii="Open Sans" w:hAnsi="Open Sans" w:cs="Open Sans"/>
          <w:color w:val="333333"/>
          <w:sz w:val="20"/>
          <w:szCs w:val="20"/>
        </w:rPr>
        <w:t>Вес</w:t>
      </w:r>
      <w:proofErr w:type="gramEnd"/>
      <w:r w:rsidRPr="00642159">
        <w:rPr>
          <w:rFonts w:ascii="Open Sans" w:hAnsi="Open Sans" w:cs="Open Sans"/>
          <w:color w:val="333333"/>
          <w:sz w:val="20"/>
          <w:szCs w:val="20"/>
        </w:rPr>
        <w:tab/>
        <w:t>Около 1800 кг</w:t>
      </w:r>
    </w:p>
    <w:p w14:paraId="0F5D48B4" w14:textId="6FB5A3D4" w:rsidR="007F24F5" w:rsidRPr="00642159" w:rsidRDefault="00AD27AA" w:rsidP="00507372">
      <w:pPr>
        <w:numPr>
          <w:ilvl w:val="0"/>
          <w:numId w:val="3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642159">
        <w:rPr>
          <w:rFonts w:ascii="Open Sans" w:hAnsi="Open Sans" w:cs="Open Sans"/>
          <w:color w:val="333333"/>
          <w:sz w:val="20"/>
          <w:szCs w:val="20"/>
        </w:rPr>
        <w:t>Габаритные размеры 1430х1740х1485 мм</w:t>
      </w:r>
    </w:p>
    <w:sectPr w:rsidR="007F24F5" w:rsidRPr="00642159" w:rsidSect="00DB41E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579" w:right="850" w:bottom="1134" w:left="851" w:header="284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FAE3" w14:textId="77777777" w:rsidR="00CA6F37" w:rsidRDefault="00CA6F37" w:rsidP="007E5323">
      <w:r>
        <w:separator/>
      </w:r>
    </w:p>
  </w:endnote>
  <w:endnote w:type="continuationSeparator" w:id="0">
    <w:p w14:paraId="6F749D75" w14:textId="77777777" w:rsidR="00CA6F37" w:rsidRDefault="00CA6F37" w:rsidP="007E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A0AA" w14:textId="77777777" w:rsidR="00642159" w:rsidRDefault="006421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D456" w14:textId="013C8BA9" w:rsidR="00B52CF1" w:rsidRPr="008B502B" w:rsidRDefault="003240C5">
    <w:pPr>
      <w:pStyle w:val="a5"/>
      <w:rPr>
        <w:rFonts w:ascii="Calibri" w:hAnsi="Calibri"/>
      </w:rPr>
    </w:pPr>
    <w:r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292632" wp14:editId="33633D89">
              <wp:simplePos x="0" y="0"/>
              <wp:positionH relativeFrom="column">
                <wp:posOffset>21590</wp:posOffset>
              </wp:positionH>
              <wp:positionV relativeFrom="paragraph">
                <wp:posOffset>163195</wp:posOffset>
              </wp:positionV>
              <wp:extent cx="6638925" cy="0"/>
              <wp:effectExtent l="21590" t="20320" r="26035" b="2730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40E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7pt;margin-top:12.8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" strokecolor="#009" strokeweight="3pt"/>
          </w:pict>
        </mc:Fallback>
      </mc:AlternateContent>
    </w:r>
  </w:p>
  <w:p w14:paraId="1DF6B10D" w14:textId="3B5BB6CA"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t>ООО «</w:t>
    </w:r>
    <w:proofErr w:type="spellStart"/>
    <w:r w:rsidRPr="00A759D1">
      <w:t>СмтМакс</w:t>
    </w:r>
    <w:proofErr w:type="spellEnd"/>
    <w:r w:rsidRPr="00A759D1">
      <w:t xml:space="preserve">», </w:t>
    </w:r>
    <w:r w:rsidRPr="00A759D1">
      <w:rPr>
        <w:bCs/>
      </w:rPr>
      <w:t>ИНН/КПП</w:t>
    </w:r>
    <w:r w:rsidR="004120C9">
      <w:rPr>
        <w:bCs/>
      </w:rPr>
      <w:t xml:space="preserve"> </w:t>
    </w:r>
    <w:r w:rsidR="004120C9" w:rsidRPr="004120C9">
      <w:rPr>
        <w:rFonts w:eastAsia="Arial Unicode MS"/>
      </w:rPr>
      <w:t>4025441318/402501001</w:t>
    </w:r>
  </w:p>
  <w:p w14:paraId="1BF2EFFB" w14:textId="50A195AA"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rPr>
        <w:rFonts w:eastAsia="Arial Unicode MS"/>
      </w:rPr>
      <w:t xml:space="preserve">р/с </w:t>
    </w:r>
    <w:r w:rsidR="004120C9" w:rsidRPr="004120C9">
      <w:rPr>
        <w:rStyle w:val="wmi-callto"/>
        <w:bCs/>
        <w:color w:val="000000"/>
        <w:shd w:val="clear" w:color="auto" w:fill="FFFFFF"/>
      </w:rPr>
      <w:t>40702810711790000090</w:t>
    </w:r>
    <w:r w:rsidRPr="00A759D1">
      <w:rPr>
        <w:rFonts w:eastAsia="Arial Unicode MS"/>
      </w:rPr>
      <w:t xml:space="preserve"> </w:t>
    </w:r>
    <w:r w:rsidR="004120C9" w:rsidRPr="004120C9">
      <w:rPr>
        <w:rFonts w:eastAsia="Arial Unicode MS"/>
      </w:rPr>
      <w:t xml:space="preserve">ФИЛИАЛ </w:t>
    </w:r>
    <w:r w:rsidRPr="00A759D1">
      <w:rPr>
        <w:rFonts w:eastAsia="Arial Unicode MS"/>
      </w:rPr>
      <w:t>«</w:t>
    </w:r>
    <w:r w:rsidR="004120C9" w:rsidRPr="004120C9">
      <w:rPr>
        <w:rFonts w:eastAsia="Arial Unicode MS"/>
      </w:rPr>
      <w:t>ЦЕНТРАЛЬНЫЙ</w:t>
    </w:r>
    <w:r w:rsidRPr="00A759D1">
      <w:rPr>
        <w:rFonts w:eastAsia="Arial Unicode MS"/>
      </w:rPr>
      <w:t>»</w:t>
    </w:r>
    <w:r w:rsidR="004120C9">
      <w:rPr>
        <w:rFonts w:eastAsia="Arial Unicode MS"/>
      </w:rPr>
      <w:t xml:space="preserve"> </w:t>
    </w:r>
    <w:r w:rsidR="004120C9" w:rsidRPr="004120C9">
      <w:rPr>
        <w:rFonts w:eastAsia="Arial Unicode MS"/>
      </w:rPr>
      <w:t>БАНКА ВТБ (ПАО)</w:t>
    </w:r>
  </w:p>
  <w:p w14:paraId="51ED22C2" w14:textId="0C8F29C5" w:rsidR="00B52CF1" w:rsidRPr="00A759D1" w:rsidRDefault="00B52CF1" w:rsidP="00126C77">
    <w:pPr>
      <w:pStyle w:val="a5"/>
      <w:jc w:val="center"/>
      <w:rPr>
        <w:rFonts w:eastAsia="Arial Unicode MS"/>
        <w:lang w:val="en-US"/>
      </w:rPr>
    </w:pPr>
    <w:r w:rsidRPr="00A759D1">
      <w:rPr>
        <w:rFonts w:eastAsia="Arial Unicode MS"/>
      </w:rPr>
      <w:t xml:space="preserve">к/с </w:t>
    </w:r>
    <w:r w:rsidR="004120C9" w:rsidRPr="004120C9">
      <w:rPr>
        <w:rStyle w:val="wmi-callto"/>
        <w:bCs/>
        <w:color w:val="000000"/>
        <w:shd w:val="clear" w:color="auto" w:fill="FFFFFF"/>
      </w:rPr>
      <w:t>30101810145250000411</w:t>
    </w:r>
    <w:r w:rsidRPr="00A759D1">
      <w:rPr>
        <w:rFonts w:eastAsia="Arial Unicode MS"/>
      </w:rPr>
      <w:t xml:space="preserve">, БИК </w:t>
    </w:r>
    <w:r w:rsidR="004120C9" w:rsidRPr="004120C9">
      <w:rPr>
        <w:rStyle w:val="wmi-callto"/>
        <w:bCs/>
        <w:color w:val="000000"/>
        <w:shd w:val="clear" w:color="auto" w:fill="FFFFFF"/>
      </w:rPr>
      <w:t>044525411</w:t>
    </w:r>
  </w:p>
  <w:p w14:paraId="115B5D9F" w14:textId="77777777" w:rsidR="00B52CF1" w:rsidRPr="00B6640E" w:rsidRDefault="00B52CF1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1EDE" w14:textId="77777777" w:rsidR="00642159" w:rsidRDefault="006421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AABE" w14:textId="77777777" w:rsidR="00CA6F37" w:rsidRDefault="00CA6F37" w:rsidP="007E5323">
      <w:r>
        <w:separator/>
      </w:r>
    </w:p>
  </w:footnote>
  <w:footnote w:type="continuationSeparator" w:id="0">
    <w:p w14:paraId="4356BED2" w14:textId="77777777" w:rsidR="00CA6F37" w:rsidRDefault="00CA6F37" w:rsidP="007E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52BF" w14:textId="0063C4C3" w:rsidR="00642159" w:rsidRDefault="00642159">
    <w:pPr>
      <w:pStyle w:val="a3"/>
    </w:pPr>
    <w:r>
      <w:rPr>
        <w:noProof/>
      </w:rPr>
      <w:pict w14:anchorId="0E802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509.85pt;height:721.5pt;z-index:-251655168;mso-position-horizontal:center;mso-position-horizontal-relative:margin;mso-position-vertical:center;mso-position-vertical-relative:margin" o:allowincell="f">
          <v:imagedata r:id="rId1" o:title="A4 - 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49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88"/>
      <w:gridCol w:w="3402"/>
    </w:tblGrid>
    <w:tr w:rsidR="00B52CF1" w:rsidRPr="00811EEA" w14:paraId="01EEFFB6" w14:textId="77777777" w:rsidTr="00581828">
      <w:trPr>
        <w:trHeight w:val="2070"/>
      </w:trPr>
      <w:tc>
        <w:tcPr>
          <w:tcW w:w="7088" w:type="dxa"/>
        </w:tcPr>
        <w:p w14:paraId="207FA7B4" w14:textId="77777777" w:rsidR="00B52CF1" w:rsidRDefault="00B52CF1" w:rsidP="006D1BE9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3E5D523E" wp14:editId="1D28F196">
                <wp:extent cx="4364990" cy="1457960"/>
                <wp:effectExtent l="19050" t="0" r="0" b="0"/>
                <wp:docPr id="3" name="Рисунок 3" descr="СмтМак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СмтМак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4990" cy="145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5C5177EF" w14:textId="77777777" w:rsidR="00DF1B7C" w:rsidRDefault="00B52CF1" w:rsidP="00A63E7C">
          <w:r w:rsidRPr="00A759D1">
            <w:rPr>
              <w:sz w:val="36"/>
              <w:szCs w:val="36"/>
            </w:rPr>
            <w:t>ООО «CмтMaкс»</w:t>
          </w:r>
          <w:r w:rsidRPr="00A759D1">
            <w:t xml:space="preserve"> 24903</w:t>
          </w:r>
          <w:r w:rsidR="009704D6" w:rsidRPr="009704D6">
            <w:t>8</w:t>
          </w:r>
          <w:r w:rsidR="00DF1B7C">
            <w:t>, Калужская обл.,</w:t>
          </w:r>
        </w:p>
        <w:p w14:paraId="3C72F9F8" w14:textId="77777777" w:rsidR="00DF1B7C" w:rsidRDefault="00B52CF1" w:rsidP="00A63E7C">
          <w:r w:rsidRPr="00A759D1">
            <w:t>г.</w:t>
          </w:r>
          <w:r w:rsidR="00DF1B7C">
            <w:t xml:space="preserve"> </w:t>
          </w:r>
          <w:r w:rsidRPr="00A759D1">
            <w:t xml:space="preserve">Обнинск, пр. Ленина </w:t>
          </w:r>
          <w:r w:rsidR="00DF1B7C">
            <w:t>121,</w:t>
          </w:r>
        </w:p>
        <w:p w14:paraId="21EC7962" w14:textId="77777777" w:rsidR="00B52CF1" w:rsidRPr="00A759D1" w:rsidRDefault="004F76D7" w:rsidP="00A63E7C">
          <w:r w:rsidRPr="00A759D1">
            <w:t>оф</w:t>
          </w:r>
          <w:r w:rsidR="008B502B" w:rsidRPr="00A759D1">
            <w:t xml:space="preserve">ис </w:t>
          </w:r>
          <w:r w:rsidRPr="00A759D1">
            <w:t>401</w:t>
          </w:r>
          <w:r w:rsidR="00B52CF1" w:rsidRPr="00A759D1">
            <w:t xml:space="preserve"> </w:t>
          </w:r>
        </w:p>
        <w:p w14:paraId="07F979B9" w14:textId="77777777" w:rsidR="00B52CF1" w:rsidRPr="00A759D1" w:rsidRDefault="00B52CF1" w:rsidP="00A63E7C">
          <w:r w:rsidRPr="00A759D1">
            <w:t xml:space="preserve">тел. </w:t>
          </w:r>
          <w:r w:rsidR="00CB1D80" w:rsidRPr="00A759D1">
            <w:t>+7</w:t>
          </w:r>
          <w:r w:rsidR="00E50F30" w:rsidRPr="00A759D1">
            <w:t> </w:t>
          </w:r>
          <w:r w:rsidRPr="00A759D1">
            <w:t>484</w:t>
          </w:r>
          <w:r w:rsidR="00E50F30" w:rsidRPr="00A759D1">
            <w:t xml:space="preserve"> </w:t>
          </w:r>
          <w:r w:rsidR="008B502B" w:rsidRPr="00A759D1">
            <w:t>584-00-41</w:t>
          </w:r>
        </w:p>
        <w:p w14:paraId="08BF6EE0" w14:textId="77777777" w:rsidR="00B52CF1" w:rsidRPr="00A759D1" w:rsidRDefault="00B52CF1" w:rsidP="00A63E7C">
          <w:r w:rsidRPr="00A759D1">
            <w:t xml:space="preserve">тел. </w:t>
          </w:r>
          <w:r w:rsidR="00E50F30" w:rsidRPr="00A759D1">
            <w:t>+7</w:t>
          </w:r>
          <w:r w:rsidR="008B502B" w:rsidRPr="00A759D1">
            <w:rPr>
              <w:lang w:val="en-US"/>
            </w:rPr>
            <w:t> </w:t>
          </w:r>
          <w:r w:rsidR="008B502B" w:rsidRPr="00A759D1">
            <w:t>800</w:t>
          </w:r>
          <w:r w:rsidR="008B502B" w:rsidRPr="00A759D1">
            <w:rPr>
              <w:lang w:val="en-US"/>
            </w:rPr>
            <w:t> </w:t>
          </w:r>
          <w:r w:rsidR="008B502B" w:rsidRPr="00A759D1">
            <w:t>550-16-49</w:t>
          </w:r>
        </w:p>
        <w:p w14:paraId="330D317C" w14:textId="77777777" w:rsidR="00B52CF1" w:rsidRPr="00A759D1" w:rsidRDefault="00B52CF1">
          <w:pPr>
            <w:pStyle w:val="a3"/>
            <w:rPr>
              <w:rStyle w:val="a8"/>
            </w:rPr>
          </w:pPr>
          <w:r w:rsidRPr="00A759D1">
            <w:rPr>
              <w:lang w:val="en-US"/>
            </w:rPr>
            <w:t>Email</w:t>
          </w:r>
          <w:r w:rsidRPr="00A759D1">
            <w:t xml:space="preserve">: </w:t>
          </w:r>
          <w:r w:rsidR="00E50F30" w:rsidRPr="00A759D1">
            <w:rPr>
              <w:lang w:val="en-US"/>
            </w:rPr>
            <w:t>sales</w:t>
          </w:r>
          <w:r w:rsidRPr="00A759D1">
            <w:t>@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lang w:val="en-US"/>
            </w:rPr>
            <w:t>ru</w:t>
          </w:r>
        </w:p>
        <w:p w14:paraId="1C303F09" w14:textId="77777777" w:rsidR="00B52CF1" w:rsidRPr="00A759D1" w:rsidRDefault="00B52CF1" w:rsidP="006D1BE9">
          <w:pPr>
            <w:pStyle w:val="a3"/>
          </w:pPr>
          <w:r w:rsidRPr="00A759D1">
            <w:rPr>
              <w:lang w:val="en-US"/>
            </w:rPr>
            <w:t>http</w:t>
          </w:r>
          <w:r w:rsidRPr="00A759D1">
            <w:t>://</w:t>
          </w:r>
          <w:r w:rsidRPr="00A759D1">
            <w:rPr>
              <w:lang w:val="en-US"/>
            </w:rPr>
            <w:t>www</w:t>
          </w:r>
          <w:r w:rsidRPr="00A759D1">
            <w:t>.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rStyle w:val="a8"/>
              <w:color w:val="auto"/>
              <w:u w:val="none"/>
              <w:lang w:val="en-US"/>
            </w:rPr>
            <w:t>net</w:t>
          </w:r>
        </w:p>
      </w:tc>
    </w:tr>
    <w:tr w:rsidR="00B52CF1" w:rsidRPr="006D1BE9" w14:paraId="1C85E78E" w14:textId="77777777" w:rsidTr="00581828">
      <w:trPr>
        <w:trHeight w:val="417"/>
      </w:trPr>
      <w:tc>
        <w:tcPr>
          <w:tcW w:w="10490" w:type="dxa"/>
          <w:gridSpan w:val="2"/>
        </w:tcPr>
        <w:p w14:paraId="48D48883" w14:textId="77777777" w:rsidR="00B52CF1" w:rsidRPr="00811EEA" w:rsidRDefault="00B52CF1" w:rsidP="006D1BE9">
          <w:pPr>
            <w:pStyle w:val="a3"/>
            <w:jc w:val="center"/>
            <w:rPr>
              <w:rFonts w:asciiTheme="minorHAnsi" w:hAnsiTheme="minorHAnsi" w:cstheme="minorHAnsi"/>
              <w:color w:val="000066"/>
              <w:sz w:val="28"/>
              <w:szCs w:val="28"/>
            </w:rPr>
          </w:pPr>
          <w:r w:rsidRPr="00811EEA">
            <w:rPr>
              <w:rFonts w:asciiTheme="minorHAnsi" w:hAnsiTheme="minorHAnsi" w:cstheme="minorHAnsi"/>
              <w:color w:val="000066"/>
              <w:sz w:val="28"/>
              <w:szCs w:val="28"/>
            </w:rPr>
            <w:t>Поставка SMT оборудования. Продажа запчастей. Сервис. Техническая поддержка.</w:t>
          </w:r>
        </w:p>
      </w:tc>
    </w:tr>
  </w:tbl>
  <w:p w14:paraId="5810F486" w14:textId="6541EB24" w:rsidR="00B52CF1" w:rsidRPr="006D1BE9" w:rsidRDefault="00642159">
    <w:pPr>
      <w:pStyle w:val="a3"/>
    </w:pPr>
    <w:r>
      <w:rPr>
        <w:noProof/>
      </w:rPr>
      <w:pict w14:anchorId="2CE6A1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509.85pt;height:721.5pt;z-index:-251654144;mso-position-horizontal:center;mso-position-horizontal-relative:margin;mso-position-vertical:center;mso-position-vertical-relative:margin" o:allowincell="f">
          <v:imagedata r:id="rId2" o:title="A4 - 2" gain="19661f" blacklevel="22938f"/>
        </v:shape>
      </w:pict>
    </w:r>
    <w:r w:rsidR="003240C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C8D1E5" wp14:editId="1E8B3F69">
              <wp:simplePos x="0" y="0"/>
              <wp:positionH relativeFrom="column">
                <wp:posOffset>-83185</wp:posOffset>
              </wp:positionH>
              <wp:positionV relativeFrom="paragraph">
                <wp:posOffset>36195</wp:posOffset>
              </wp:positionV>
              <wp:extent cx="6638925" cy="0"/>
              <wp:effectExtent l="21590" t="26670" r="26035" b="2095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4EE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55pt;margin-top:2.85pt;width:52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" strokecolor="#009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8EB3" w14:textId="1A61F4F9" w:rsidR="00642159" w:rsidRDefault="00642159">
    <w:pPr>
      <w:pStyle w:val="a3"/>
    </w:pPr>
    <w:r>
      <w:rPr>
        <w:noProof/>
      </w:rPr>
      <w:pict w14:anchorId="3AFFB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09.85pt;height:721.5pt;z-index:-251656192;mso-position-horizontal:center;mso-position-horizontal-relative:margin;mso-position-vertical:center;mso-position-vertical-relative:margin" o:allowincell="f">
          <v:imagedata r:id="rId1" o:title="A4 - 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7E3"/>
    <w:multiLevelType w:val="multilevel"/>
    <w:tmpl w:val="8872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22861"/>
    <w:multiLevelType w:val="multilevel"/>
    <w:tmpl w:val="8080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834F5"/>
    <w:multiLevelType w:val="multilevel"/>
    <w:tmpl w:val="B83A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12D83"/>
    <w:multiLevelType w:val="multilevel"/>
    <w:tmpl w:val="871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B4C0C"/>
    <w:multiLevelType w:val="multilevel"/>
    <w:tmpl w:val="373E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731D1"/>
    <w:multiLevelType w:val="multilevel"/>
    <w:tmpl w:val="A298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94F68"/>
    <w:multiLevelType w:val="multilevel"/>
    <w:tmpl w:val="F7C6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13AA5"/>
    <w:multiLevelType w:val="multilevel"/>
    <w:tmpl w:val="342A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D7529"/>
    <w:multiLevelType w:val="multilevel"/>
    <w:tmpl w:val="ED74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BA39C9"/>
    <w:multiLevelType w:val="multilevel"/>
    <w:tmpl w:val="37A8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C36A3B"/>
    <w:multiLevelType w:val="multilevel"/>
    <w:tmpl w:val="7364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E3FEA"/>
    <w:multiLevelType w:val="multilevel"/>
    <w:tmpl w:val="4AB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A01BF"/>
    <w:multiLevelType w:val="multilevel"/>
    <w:tmpl w:val="4814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B343C3"/>
    <w:multiLevelType w:val="multilevel"/>
    <w:tmpl w:val="8FD4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7F16D1"/>
    <w:multiLevelType w:val="multilevel"/>
    <w:tmpl w:val="086E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4C7B68"/>
    <w:multiLevelType w:val="multilevel"/>
    <w:tmpl w:val="2492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94791"/>
    <w:multiLevelType w:val="hybridMultilevel"/>
    <w:tmpl w:val="95D4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673C"/>
    <w:multiLevelType w:val="multilevel"/>
    <w:tmpl w:val="66D2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A27D68"/>
    <w:multiLevelType w:val="multilevel"/>
    <w:tmpl w:val="BB86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0B36B4"/>
    <w:multiLevelType w:val="multilevel"/>
    <w:tmpl w:val="B698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D6356"/>
    <w:multiLevelType w:val="multilevel"/>
    <w:tmpl w:val="48D8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E57014"/>
    <w:multiLevelType w:val="multilevel"/>
    <w:tmpl w:val="E41A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914D3C"/>
    <w:multiLevelType w:val="multilevel"/>
    <w:tmpl w:val="61C6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260F16"/>
    <w:multiLevelType w:val="multilevel"/>
    <w:tmpl w:val="E256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287041"/>
    <w:multiLevelType w:val="hybridMultilevel"/>
    <w:tmpl w:val="5818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D7B69"/>
    <w:multiLevelType w:val="multilevel"/>
    <w:tmpl w:val="7D84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A33E5B"/>
    <w:multiLevelType w:val="multilevel"/>
    <w:tmpl w:val="CC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7C5036"/>
    <w:multiLevelType w:val="multilevel"/>
    <w:tmpl w:val="BD46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3C5B00"/>
    <w:multiLevelType w:val="multilevel"/>
    <w:tmpl w:val="9F92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40D36"/>
    <w:multiLevelType w:val="multilevel"/>
    <w:tmpl w:val="01BC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2D2550"/>
    <w:multiLevelType w:val="multilevel"/>
    <w:tmpl w:val="434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9320EF"/>
    <w:multiLevelType w:val="multilevel"/>
    <w:tmpl w:val="7466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585F3A"/>
    <w:multiLevelType w:val="multilevel"/>
    <w:tmpl w:val="1C5E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CB1C31"/>
    <w:multiLevelType w:val="multilevel"/>
    <w:tmpl w:val="63D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63AA"/>
    <w:multiLevelType w:val="multilevel"/>
    <w:tmpl w:val="601A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84453D"/>
    <w:multiLevelType w:val="multilevel"/>
    <w:tmpl w:val="03A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0835D3"/>
    <w:multiLevelType w:val="multilevel"/>
    <w:tmpl w:val="5F1C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1F0A52"/>
    <w:multiLevelType w:val="hybridMultilevel"/>
    <w:tmpl w:val="478E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F5574"/>
    <w:multiLevelType w:val="multilevel"/>
    <w:tmpl w:val="1B1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3881692">
    <w:abstractNumId w:val="21"/>
  </w:num>
  <w:num w:numId="2" w16cid:durableId="1691757892">
    <w:abstractNumId w:val="23"/>
  </w:num>
  <w:num w:numId="3" w16cid:durableId="1303316900">
    <w:abstractNumId w:val="11"/>
  </w:num>
  <w:num w:numId="4" w16cid:durableId="312880301">
    <w:abstractNumId w:val="30"/>
  </w:num>
  <w:num w:numId="5" w16cid:durableId="689256261">
    <w:abstractNumId w:val="38"/>
  </w:num>
  <w:num w:numId="6" w16cid:durableId="923685969">
    <w:abstractNumId w:val="17"/>
  </w:num>
  <w:num w:numId="7" w16cid:durableId="1564412432">
    <w:abstractNumId w:val="5"/>
  </w:num>
  <w:num w:numId="8" w16cid:durableId="972173873">
    <w:abstractNumId w:val="3"/>
  </w:num>
  <w:num w:numId="9" w16cid:durableId="948394213">
    <w:abstractNumId w:val="32"/>
  </w:num>
  <w:num w:numId="10" w16cid:durableId="1373917273">
    <w:abstractNumId w:val="9"/>
  </w:num>
  <w:num w:numId="11" w16cid:durableId="1719695757">
    <w:abstractNumId w:val="8"/>
  </w:num>
  <w:num w:numId="12" w16cid:durableId="426195273">
    <w:abstractNumId w:val="20"/>
  </w:num>
  <w:num w:numId="13" w16cid:durableId="1611357317">
    <w:abstractNumId w:val="18"/>
  </w:num>
  <w:num w:numId="14" w16cid:durableId="1305433333">
    <w:abstractNumId w:val="36"/>
  </w:num>
  <w:num w:numId="15" w16cid:durableId="1977222242">
    <w:abstractNumId w:val="4"/>
  </w:num>
  <w:num w:numId="16" w16cid:durableId="1138257979">
    <w:abstractNumId w:val="12"/>
  </w:num>
  <w:num w:numId="17" w16cid:durableId="1761557905">
    <w:abstractNumId w:val="34"/>
  </w:num>
  <w:num w:numId="18" w16cid:durableId="1697342113">
    <w:abstractNumId w:val="19"/>
  </w:num>
  <w:num w:numId="19" w16cid:durableId="876968416">
    <w:abstractNumId w:val="31"/>
  </w:num>
  <w:num w:numId="20" w16cid:durableId="1192958316">
    <w:abstractNumId w:val="0"/>
  </w:num>
  <w:num w:numId="21" w16cid:durableId="18941250">
    <w:abstractNumId w:val="10"/>
  </w:num>
  <w:num w:numId="22" w16cid:durableId="1657803212">
    <w:abstractNumId w:val="15"/>
  </w:num>
  <w:num w:numId="23" w16cid:durableId="14121332">
    <w:abstractNumId w:val="25"/>
  </w:num>
  <w:num w:numId="24" w16cid:durableId="385640468">
    <w:abstractNumId w:val="6"/>
  </w:num>
  <w:num w:numId="25" w16cid:durableId="1609269232">
    <w:abstractNumId w:val="22"/>
  </w:num>
  <w:num w:numId="26" w16cid:durableId="848980515">
    <w:abstractNumId w:val="13"/>
  </w:num>
  <w:num w:numId="27" w16cid:durableId="2121795691">
    <w:abstractNumId w:val="37"/>
  </w:num>
  <w:num w:numId="28" w16cid:durableId="59597705">
    <w:abstractNumId w:val="24"/>
  </w:num>
  <w:num w:numId="29" w16cid:durableId="38020158">
    <w:abstractNumId w:val="1"/>
  </w:num>
  <w:num w:numId="30" w16cid:durableId="1209142250">
    <w:abstractNumId w:val="16"/>
  </w:num>
  <w:num w:numId="31" w16cid:durableId="351304797">
    <w:abstractNumId w:val="29"/>
  </w:num>
  <w:num w:numId="32" w16cid:durableId="1374042451">
    <w:abstractNumId w:val="2"/>
  </w:num>
  <w:num w:numId="33" w16cid:durableId="432408939">
    <w:abstractNumId w:val="14"/>
  </w:num>
  <w:num w:numId="34" w16cid:durableId="155195670">
    <w:abstractNumId w:val="7"/>
  </w:num>
  <w:num w:numId="35" w16cid:durableId="500245602">
    <w:abstractNumId w:val="27"/>
  </w:num>
  <w:num w:numId="36" w16cid:durableId="1125731670">
    <w:abstractNumId w:val="28"/>
  </w:num>
  <w:num w:numId="37" w16cid:durableId="688482853">
    <w:abstractNumId w:val="35"/>
  </w:num>
  <w:num w:numId="38" w16cid:durableId="1584484274">
    <w:abstractNumId w:val="33"/>
  </w:num>
  <w:num w:numId="39" w16cid:durableId="937760660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23"/>
    <w:rsid w:val="00001D6D"/>
    <w:rsid w:val="0000273E"/>
    <w:rsid w:val="00007444"/>
    <w:rsid w:val="00007487"/>
    <w:rsid w:val="00010074"/>
    <w:rsid w:val="00011B22"/>
    <w:rsid w:val="0001296E"/>
    <w:rsid w:val="00013842"/>
    <w:rsid w:val="0001604C"/>
    <w:rsid w:val="00020FC5"/>
    <w:rsid w:val="00024A5B"/>
    <w:rsid w:val="00025C88"/>
    <w:rsid w:val="00030C22"/>
    <w:rsid w:val="00030EAD"/>
    <w:rsid w:val="000338A3"/>
    <w:rsid w:val="00037760"/>
    <w:rsid w:val="00044BEA"/>
    <w:rsid w:val="00045784"/>
    <w:rsid w:val="00047EBC"/>
    <w:rsid w:val="00053ED3"/>
    <w:rsid w:val="00056113"/>
    <w:rsid w:val="00060CBF"/>
    <w:rsid w:val="00062A09"/>
    <w:rsid w:val="00062AC2"/>
    <w:rsid w:val="000655F3"/>
    <w:rsid w:val="00065639"/>
    <w:rsid w:val="0006575E"/>
    <w:rsid w:val="000707EB"/>
    <w:rsid w:val="00074738"/>
    <w:rsid w:val="00082CCC"/>
    <w:rsid w:val="0008356A"/>
    <w:rsid w:val="00084043"/>
    <w:rsid w:val="000851A3"/>
    <w:rsid w:val="00087660"/>
    <w:rsid w:val="00087D83"/>
    <w:rsid w:val="00090BAB"/>
    <w:rsid w:val="00092A22"/>
    <w:rsid w:val="00096412"/>
    <w:rsid w:val="00096475"/>
    <w:rsid w:val="000A144F"/>
    <w:rsid w:val="000A56F7"/>
    <w:rsid w:val="000A5730"/>
    <w:rsid w:val="000A59DC"/>
    <w:rsid w:val="000A6A59"/>
    <w:rsid w:val="000B3474"/>
    <w:rsid w:val="000B7069"/>
    <w:rsid w:val="000B76DB"/>
    <w:rsid w:val="000C4211"/>
    <w:rsid w:val="000C48BB"/>
    <w:rsid w:val="000C5FB8"/>
    <w:rsid w:val="000C62C5"/>
    <w:rsid w:val="000C62DA"/>
    <w:rsid w:val="000C7975"/>
    <w:rsid w:val="000D2844"/>
    <w:rsid w:val="000D354E"/>
    <w:rsid w:val="000E0DE9"/>
    <w:rsid w:val="000E1BEA"/>
    <w:rsid w:val="000E64BA"/>
    <w:rsid w:val="000F1AC2"/>
    <w:rsid w:val="000F1ED7"/>
    <w:rsid w:val="000F282E"/>
    <w:rsid w:val="000F295E"/>
    <w:rsid w:val="000F2AD3"/>
    <w:rsid w:val="000F4777"/>
    <w:rsid w:val="000F5602"/>
    <w:rsid w:val="000F75DB"/>
    <w:rsid w:val="001023DA"/>
    <w:rsid w:val="00106029"/>
    <w:rsid w:val="00106BD8"/>
    <w:rsid w:val="001105BD"/>
    <w:rsid w:val="00111C1A"/>
    <w:rsid w:val="001148CD"/>
    <w:rsid w:val="00114A0D"/>
    <w:rsid w:val="00117F66"/>
    <w:rsid w:val="00120039"/>
    <w:rsid w:val="00121D62"/>
    <w:rsid w:val="001234E0"/>
    <w:rsid w:val="00125DBD"/>
    <w:rsid w:val="00126C77"/>
    <w:rsid w:val="0012709E"/>
    <w:rsid w:val="001275CA"/>
    <w:rsid w:val="001329E6"/>
    <w:rsid w:val="0013379C"/>
    <w:rsid w:val="00133A67"/>
    <w:rsid w:val="00133AFF"/>
    <w:rsid w:val="00136FEF"/>
    <w:rsid w:val="00137CDE"/>
    <w:rsid w:val="0014148F"/>
    <w:rsid w:val="00144212"/>
    <w:rsid w:val="00144A80"/>
    <w:rsid w:val="00145FB2"/>
    <w:rsid w:val="001465EE"/>
    <w:rsid w:val="00147978"/>
    <w:rsid w:val="00150649"/>
    <w:rsid w:val="00161D91"/>
    <w:rsid w:val="001653E2"/>
    <w:rsid w:val="0016641C"/>
    <w:rsid w:val="001677A9"/>
    <w:rsid w:val="001719A5"/>
    <w:rsid w:val="00171BE6"/>
    <w:rsid w:val="00174FE9"/>
    <w:rsid w:val="00175501"/>
    <w:rsid w:val="001756CB"/>
    <w:rsid w:val="0017759D"/>
    <w:rsid w:val="00177DB8"/>
    <w:rsid w:val="00180180"/>
    <w:rsid w:val="00180B94"/>
    <w:rsid w:val="00183054"/>
    <w:rsid w:val="00185974"/>
    <w:rsid w:val="00187729"/>
    <w:rsid w:val="00187A7D"/>
    <w:rsid w:val="00190852"/>
    <w:rsid w:val="001914E5"/>
    <w:rsid w:val="00195FBB"/>
    <w:rsid w:val="001964F0"/>
    <w:rsid w:val="00197BF4"/>
    <w:rsid w:val="001A253C"/>
    <w:rsid w:val="001A3CCB"/>
    <w:rsid w:val="001A46D3"/>
    <w:rsid w:val="001A5C06"/>
    <w:rsid w:val="001A7491"/>
    <w:rsid w:val="001B1433"/>
    <w:rsid w:val="001B2B4F"/>
    <w:rsid w:val="001B528B"/>
    <w:rsid w:val="001C1362"/>
    <w:rsid w:val="001C27C7"/>
    <w:rsid w:val="001C3AC2"/>
    <w:rsid w:val="001C3FEE"/>
    <w:rsid w:val="001C67CC"/>
    <w:rsid w:val="001C79EF"/>
    <w:rsid w:val="001C7DA4"/>
    <w:rsid w:val="001D1F25"/>
    <w:rsid w:val="001D1F3F"/>
    <w:rsid w:val="001D2C6D"/>
    <w:rsid w:val="001D2F1F"/>
    <w:rsid w:val="001D4730"/>
    <w:rsid w:val="001D570D"/>
    <w:rsid w:val="001D7C06"/>
    <w:rsid w:val="001E0642"/>
    <w:rsid w:val="001E5549"/>
    <w:rsid w:val="001E5B82"/>
    <w:rsid w:val="001E65C1"/>
    <w:rsid w:val="001E7D0F"/>
    <w:rsid w:val="001F19B8"/>
    <w:rsid w:val="001F3FCF"/>
    <w:rsid w:val="001F567A"/>
    <w:rsid w:val="00201E91"/>
    <w:rsid w:val="00203482"/>
    <w:rsid w:val="00203B52"/>
    <w:rsid w:val="0020480B"/>
    <w:rsid w:val="002060D6"/>
    <w:rsid w:val="002064EA"/>
    <w:rsid w:val="002101E3"/>
    <w:rsid w:val="0021190C"/>
    <w:rsid w:val="0021316C"/>
    <w:rsid w:val="00213452"/>
    <w:rsid w:val="00213D0A"/>
    <w:rsid w:val="0021476C"/>
    <w:rsid w:val="00215DD1"/>
    <w:rsid w:val="002206C6"/>
    <w:rsid w:val="00220F57"/>
    <w:rsid w:val="0022283F"/>
    <w:rsid w:val="00223AE6"/>
    <w:rsid w:val="00223AEB"/>
    <w:rsid w:val="00226258"/>
    <w:rsid w:val="00226842"/>
    <w:rsid w:val="002311A2"/>
    <w:rsid w:val="00231AE8"/>
    <w:rsid w:val="0023414E"/>
    <w:rsid w:val="00235E38"/>
    <w:rsid w:val="00237F70"/>
    <w:rsid w:val="002408E8"/>
    <w:rsid w:val="002412F6"/>
    <w:rsid w:val="002416CA"/>
    <w:rsid w:val="002466FC"/>
    <w:rsid w:val="00252B1F"/>
    <w:rsid w:val="0025443C"/>
    <w:rsid w:val="0025600F"/>
    <w:rsid w:val="00257285"/>
    <w:rsid w:val="00261349"/>
    <w:rsid w:val="002616AD"/>
    <w:rsid w:val="00261C84"/>
    <w:rsid w:val="00261E68"/>
    <w:rsid w:val="00262E42"/>
    <w:rsid w:val="00266B54"/>
    <w:rsid w:val="00272816"/>
    <w:rsid w:val="002740EB"/>
    <w:rsid w:val="00274B23"/>
    <w:rsid w:val="00275713"/>
    <w:rsid w:val="00283315"/>
    <w:rsid w:val="00294A15"/>
    <w:rsid w:val="002950ED"/>
    <w:rsid w:val="00296D3C"/>
    <w:rsid w:val="002A0A8B"/>
    <w:rsid w:val="002A24B1"/>
    <w:rsid w:val="002A405B"/>
    <w:rsid w:val="002A4B93"/>
    <w:rsid w:val="002A4C7D"/>
    <w:rsid w:val="002A6DDD"/>
    <w:rsid w:val="002A7BA8"/>
    <w:rsid w:val="002A7E67"/>
    <w:rsid w:val="002B0DE1"/>
    <w:rsid w:val="002B311A"/>
    <w:rsid w:val="002B763B"/>
    <w:rsid w:val="002B7BB4"/>
    <w:rsid w:val="002B7BE0"/>
    <w:rsid w:val="002C2790"/>
    <w:rsid w:val="002D22AA"/>
    <w:rsid w:val="002D45EC"/>
    <w:rsid w:val="002D6B1A"/>
    <w:rsid w:val="002E1590"/>
    <w:rsid w:val="002E2559"/>
    <w:rsid w:val="002E311F"/>
    <w:rsid w:val="002E361B"/>
    <w:rsid w:val="002E5861"/>
    <w:rsid w:val="002E627D"/>
    <w:rsid w:val="002F0097"/>
    <w:rsid w:val="002F29C9"/>
    <w:rsid w:val="002F2FDB"/>
    <w:rsid w:val="002F49F7"/>
    <w:rsid w:val="002F4E6C"/>
    <w:rsid w:val="002F52AA"/>
    <w:rsid w:val="002F61B6"/>
    <w:rsid w:val="002F6E1A"/>
    <w:rsid w:val="002F6F16"/>
    <w:rsid w:val="00301FDC"/>
    <w:rsid w:val="003067F6"/>
    <w:rsid w:val="00306CD6"/>
    <w:rsid w:val="003124F9"/>
    <w:rsid w:val="0031288E"/>
    <w:rsid w:val="00315E8E"/>
    <w:rsid w:val="00316104"/>
    <w:rsid w:val="003161B8"/>
    <w:rsid w:val="00321A74"/>
    <w:rsid w:val="00323347"/>
    <w:rsid w:val="00323E36"/>
    <w:rsid w:val="003240C5"/>
    <w:rsid w:val="003244DD"/>
    <w:rsid w:val="00327C8E"/>
    <w:rsid w:val="00327F27"/>
    <w:rsid w:val="0033502A"/>
    <w:rsid w:val="003350D2"/>
    <w:rsid w:val="0033792E"/>
    <w:rsid w:val="00340A0D"/>
    <w:rsid w:val="003424D6"/>
    <w:rsid w:val="0034386B"/>
    <w:rsid w:val="003455DE"/>
    <w:rsid w:val="00345B8D"/>
    <w:rsid w:val="00350210"/>
    <w:rsid w:val="0035358D"/>
    <w:rsid w:val="00356531"/>
    <w:rsid w:val="00356693"/>
    <w:rsid w:val="00362F78"/>
    <w:rsid w:val="00370F15"/>
    <w:rsid w:val="00372A49"/>
    <w:rsid w:val="00372F68"/>
    <w:rsid w:val="00373685"/>
    <w:rsid w:val="00375503"/>
    <w:rsid w:val="00376051"/>
    <w:rsid w:val="00376690"/>
    <w:rsid w:val="003806F1"/>
    <w:rsid w:val="0038621F"/>
    <w:rsid w:val="00386499"/>
    <w:rsid w:val="003870F4"/>
    <w:rsid w:val="00390056"/>
    <w:rsid w:val="00390256"/>
    <w:rsid w:val="00393DDF"/>
    <w:rsid w:val="003963B6"/>
    <w:rsid w:val="00396814"/>
    <w:rsid w:val="00396FBB"/>
    <w:rsid w:val="003A0360"/>
    <w:rsid w:val="003A47F8"/>
    <w:rsid w:val="003A7C16"/>
    <w:rsid w:val="003B0C5B"/>
    <w:rsid w:val="003B5DEC"/>
    <w:rsid w:val="003B5E28"/>
    <w:rsid w:val="003B6CDF"/>
    <w:rsid w:val="003B7810"/>
    <w:rsid w:val="003C1007"/>
    <w:rsid w:val="003C1CF6"/>
    <w:rsid w:val="003C2D58"/>
    <w:rsid w:val="003C406E"/>
    <w:rsid w:val="003C5344"/>
    <w:rsid w:val="003C589C"/>
    <w:rsid w:val="003C64D3"/>
    <w:rsid w:val="003C77C2"/>
    <w:rsid w:val="003C7CDA"/>
    <w:rsid w:val="003D044F"/>
    <w:rsid w:val="003D0715"/>
    <w:rsid w:val="003D45BB"/>
    <w:rsid w:val="003D49E7"/>
    <w:rsid w:val="003D531B"/>
    <w:rsid w:val="003E090B"/>
    <w:rsid w:val="003E1607"/>
    <w:rsid w:val="003E19B7"/>
    <w:rsid w:val="003F63C4"/>
    <w:rsid w:val="00402D30"/>
    <w:rsid w:val="00404881"/>
    <w:rsid w:val="004065A2"/>
    <w:rsid w:val="00407720"/>
    <w:rsid w:val="004120C9"/>
    <w:rsid w:val="004147EB"/>
    <w:rsid w:val="00414F8F"/>
    <w:rsid w:val="00416390"/>
    <w:rsid w:val="004173BC"/>
    <w:rsid w:val="00417BC8"/>
    <w:rsid w:val="00417F19"/>
    <w:rsid w:val="00420DB4"/>
    <w:rsid w:val="004210BC"/>
    <w:rsid w:val="00421569"/>
    <w:rsid w:val="004234F3"/>
    <w:rsid w:val="00426E3D"/>
    <w:rsid w:val="004277F4"/>
    <w:rsid w:val="00434074"/>
    <w:rsid w:val="00435633"/>
    <w:rsid w:val="00436D88"/>
    <w:rsid w:val="00437973"/>
    <w:rsid w:val="00441D17"/>
    <w:rsid w:val="00442D34"/>
    <w:rsid w:val="00443D3C"/>
    <w:rsid w:val="0044426A"/>
    <w:rsid w:val="004500AB"/>
    <w:rsid w:val="00452529"/>
    <w:rsid w:val="00453803"/>
    <w:rsid w:val="00455755"/>
    <w:rsid w:val="004566BF"/>
    <w:rsid w:val="004573DD"/>
    <w:rsid w:val="004603A0"/>
    <w:rsid w:val="00460DA0"/>
    <w:rsid w:val="00462E82"/>
    <w:rsid w:val="00462FD7"/>
    <w:rsid w:val="00471414"/>
    <w:rsid w:val="0047587A"/>
    <w:rsid w:val="00476275"/>
    <w:rsid w:val="00476334"/>
    <w:rsid w:val="004822F3"/>
    <w:rsid w:val="00487838"/>
    <w:rsid w:val="00487DA7"/>
    <w:rsid w:val="004904D7"/>
    <w:rsid w:val="00491EEB"/>
    <w:rsid w:val="0049694D"/>
    <w:rsid w:val="004A0870"/>
    <w:rsid w:val="004A1BBC"/>
    <w:rsid w:val="004A40A1"/>
    <w:rsid w:val="004A5FDC"/>
    <w:rsid w:val="004A73B0"/>
    <w:rsid w:val="004A75EE"/>
    <w:rsid w:val="004B1FE1"/>
    <w:rsid w:val="004B2EB3"/>
    <w:rsid w:val="004B63B1"/>
    <w:rsid w:val="004C0B95"/>
    <w:rsid w:val="004C3D5F"/>
    <w:rsid w:val="004C42C4"/>
    <w:rsid w:val="004C4F62"/>
    <w:rsid w:val="004C58AA"/>
    <w:rsid w:val="004D056F"/>
    <w:rsid w:val="004D0850"/>
    <w:rsid w:val="004D6F6C"/>
    <w:rsid w:val="004D7BA7"/>
    <w:rsid w:val="004D7C8E"/>
    <w:rsid w:val="004E11C2"/>
    <w:rsid w:val="004E202D"/>
    <w:rsid w:val="004E2C1F"/>
    <w:rsid w:val="004E2C7E"/>
    <w:rsid w:val="004E4CE5"/>
    <w:rsid w:val="004E51C1"/>
    <w:rsid w:val="004E587E"/>
    <w:rsid w:val="004E5B13"/>
    <w:rsid w:val="004F238D"/>
    <w:rsid w:val="004F26E5"/>
    <w:rsid w:val="004F605E"/>
    <w:rsid w:val="004F767F"/>
    <w:rsid w:val="004F76D7"/>
    <w:rsid w:val="00502779"/>
    <w:rsid w:val="0050285B"/>
    <w:rsid w:val="005031F6"/>
    <w:rsid w:val="00504EDF"/>
    <w:rsid w:val="0050667B"/>
    <w:rsid w:val="00506C00"/>
    <w:rsid w:val="00511F15"/>
    <w:rsid w:val="00513853"/>
    <w:rsid w:val="005152C5"/>
    <w:rsid w:val="00516032"/>
    <w:rsid w:val="005167F7"/>
    <w:rsid w:val="00521CA6"/>
    <w:rsid w:val="00521D83"/>
    <w:rsid w:val="00524438"/>
    <w:rsid w:val="005260AE"/>
    <w:rsid w:val="0052651C"/>
    <w:rsid w:val="005340FC"/>
    <w:rsid w:val="00534C14"/>
    <w:rsid w:val="005370C9"/>
    <w:rsid w:val="0053785E"/>
    <w:rsid w:val="00537B47"/>
    <w:rsid w:val="00541DDD"/>
    <w:rsid w:val="00545073"/>
    <w:rsid w:val="005450C4"/>
    <w:rsid w:val="005477F4"/>
    <w:rsid w:val="00547FF8"/>
    <w:rsid w:val="005500B8"/>
    <w:rsid w:val="005541B4"/>
    <w:rsid w:val="005549B8"/>
    <w:rsid w:val="00555826"/>
    <w:rsid w:val="005566EC"/>
    <w:rsid w:val="005576B5"/>
    <w:rsid w:val="00562019"/>
    <w:rsid w:val="005639F7"/>
    <w:rsid w:val="00564813"/>
    <w:rsid w:val="005657B3"/>
    <w:rsid w:val="00565A92"/>
    <w:rsid w:val="00570618"/>
    <w:rsid w:val="00570F19"/>
    <w:rsid w:val="00573AEB"/>
    <w:rsid w:val="00574430"/>
    <w:rsid w:val="00577983"/>
    <w:rsid w:val="0058170F"/>
    <w:rsid w:val="00581828"/>
    <w:rsid w:val="005819AE"/>
    <w:rsid w:val="00581B07"/>
    <w:rsid w:val="00581FD5"/>
    <w:rsid w:val="005840DF"/>
    <w:rsid w:val="00592CE3"/>
    <w:rsid w:val="0059401C"/>
    <w:rsid w:val="00595A5A"/>
    <w:rsid w:val="005A0227"/>
    <w:rsid w:val="005A10E9"/>
    <w:rsid w:val="005A1BDF"/>
    <w:rsid w:val="005A1F50"/>
    <w:rsid w:val="005A3BAC"/>
    <w:rsid w:val="005A64B6"/>
    <w:rsid w:val="005B11AB"/>
    <w:rsid w:val="005B1EC1"/>
    <w:rsid w:val="005B29F7"/>
    <w:rsid w:val="005B2B33"/>
    <w:rsid w:val="005B3745"/>
    <w:rsid w:val="005B437C"/>
    <w:rsid w:val="005B5536"/>
    <w:rsid w:val="005B65B9"/>
    <w:rsid w:val="005B735F"/>
    <w:rsid w:val="005C10B9"/>
    <w:rsid w:val="005C2D04"/>
    <w:rsid w:val="005C559B"/>
    <w:rsid w:val="005D1B83"/>
    <w:rsid w:val="005D4C7F"/>
    <w:rsid w:val="005D5F10"/>
    <w:rsid w:val="005D766A"/>
    <w:rsid w:val="005D78AC"/>
    <w:rsid w:val="005E034A"/>
    <w:rsid w:val="005E07ED"/>
    <w:rsid w:val="005E3EFA"/>
    <w:rsid w:val="005E4304"/>
    <w:rsid w:val="005E5CE3"/>
    <w:rsid w:val="005E6531"/>
    <w:rsid w:val="005E7A4C"/>
    <w:rsid w:val="005F2E23"/>
    <w:rsid w:val="005F2F7D"/>
    <w:rsid w:val="005F35AB"/>
    <w:rsid w:val="005F36BB"/>
    <w:rsid w:val="005F5573"/>
    <w:rsid w:val="005F7D5F"/>
    <w:rsid w:val="00601037"/>
    <w:rsid w:val="00603911"/>
    <w:rsid w:val="006042D2"/>
    <w:rsid w:val="00605CF0"/>
    <w:rsid w:val="00606307"/>
    <w:rsid w:val="006063E4"/>
    <w:rsid w:val="006072E9"/>
    <w:rsid w:val="00607B50"/>
    <w:rsid w:val="006140A7"/>
    <w:rsid w:val="00614431"/>
    <w:rsid w:val="0061725E"/>
    <w:rsid w:val="00621755"/>
    <w:rsid w:val="00621E89"/>
    <w:rsid w:val="0062515B"/>
    <w:rsid w:val="00627CE8"/>
    <w:rsid w:val="00632B76"/>
    <w:rsid w:val="00633B8A"/>
    <w:rsid w:val="0063469A"/>
    <w:rsid w:val="006368E8"/>
    <w:rsid w:val="00641EBC"/>
    <w:rsid w:val="00642159"/>
    <w:rsid w:val="00642DD8"/>
    <w:rsid w:val="006441B9"/>
    <w:rsid w:val="0064426A"/>
    <w:rsid w:val="00645BB1"/>
    <w:rsid w:val="00646599"/>
    <w:rsid w:val="00652202"/>
    <w:rsid w:val="006524B8"/>
    <w:rsid w:val="00652C2A"/>
    <w:rsid w:val="006535BD"/>
    <w:rsid w:val="00654B69"/>
    <w:rsid w:val="006557A9"/>
    <w:rsid w:val="00655EFE"/>
    <w:rsid w:val="00656457"/>
    <w:rsid w:val="0065696A"/>
    <w:rsid w:val="006574AF"/>
    <w:rsid w:val="00657A47"/>
    <w:rsid w:val="00667D44"/>
    <w:rsid w:val="00671D6B"/>
    <w:rsid w:val="006724BB"/>
    <w:rsid w:val="0067300F"/>
    <w:rsid w:val="00673C00"/>
    <w:rsid w:val="00673EC9"/>
    <w:rsid w:val="006760CD"/>
    <w:rsid w:val="00676A51"/>
    <w:rsid w:val="006771D9"/>
    <w:rsid w:val="00680E2D"/>
    <w:rsid w:val="00682788"/>
    <w:rsid w:val="00682ECC"/>
    <w:rsid w:val="0068527F"/>
    <w:rsid w:val="0068622B"/>
    <w:rsid w:val="00690842"/>
    <w:rsid w:val="00690C32"/>
    <w:rsid w:val="00691349"/>
    <w:rsid w:val="00691888"/>
    <w:rsid w:val="00691E59"/>
    <w:rsid w:val="006933FE"/>
    <w:rsid w:val="006941DF"/>
    <w:rsid w:val="0069462A"/>
    <w:rsid w:val="006A3A74"/>
    <w:rsid w:val="006A3F99"/>
    <w:rsid w:val="006A3FD3"/>
    <w:rsid w:val="006B0FA6"/>
    <w:rsid w:val="006B180B"/>
    <w:rsid w:val="006B2721"/>
    <w:rsid w:val="006B60FB"/>
    <w:rsid w:val="006B72D6"/>
    <w:rsid w:val="006C03AE"/>
    <w:rsid w:val="006C0730"/>
    <w:rsid w:val="006C2A98"/>
    <w:rsid w:val="006C3E5F"/>
    <w:rsid w:val="006C4A5C"/>
    <w:rsid w:val="006C4E4B"/>
    <w:rsid w:val="006C4EB3"/>
    <w:rsid w:val="006C7276"/>
    <w:rsid w:val="006D0A6B"/>
    <w:rsid w:val="006D1BE9"/>
    <w:rsid w:val="006D2F8D"/>
    <w:rsid w:val="006E0FD3"/>
    <w:rsid w:val="006E1398"/>
    <w:rsid w:val="006E498C"/>
    <w:rsid w:val="006E4B30"/>
    <w:rsid w:val="006E7287"/>
    <w:rsid w:val="006F156D"/>
    <w:rsid w:val="006F30B7"/>
    <w:rsid w:val="007008E3"/>
    <w:rsid w:val="00701C3D"/>
    <w:rsid w:val="00702319"/>
    <w:rsid w:val="007026DA"/>
    <w:rsid w:val="007034DA"/>
    <w:rsid w:val="00703D33"/>
    <w:rsid w:val="00706A4A"/>
    <w:rsid w:val="00707641"/>
    <w:rsid w:val="007076FE"/>
    <w:rsid w:val="007102F7"/>
    <w:rsid w:val="00711C4E"/>
    <w:rsid w:val="00716737"/>
    <w:rsid w:val="007201E3"/>
    <w:rsid w:val="00720B5C"/>
    <w:rsid w:val="00730518"/>
    <w:rsid w:val="00730C04"/>
    <w:rsid w:val="00732D45"/>
    <w:rsid w:val="00734176"/>
    <w:rsid w:val="007347CD"/>
    <w:rsid w:val="0073500A"/>
    <w:rsid w:val="00735280"/>
    <w:rsid w:val="007415DB"/>
    <w:rsid w:val="00741E32"/>
    <w:rsid w:val="0074211C"/>
    <w:rsid w:val="00742323"/>
    <w:rsid w:val="007428E3"/>
    <w:rsid w:val="007430AF"/>
    <w:rsid w:val="00743502"/>
    <w:rsid w:val="007451F3"/>
    <w:rsid w:val="00746163"/>
    <w:rsid w:val="00746FD3"/>
    <w:rsid w:val="0074733E"/>
    <w:rsid w:val="007473B6"/>
    <w:rsid w:val="00747905"/>
    <w:rsid w:val="00752BB8"/>
    <w:rsid w:val="0075476D"/>
    <w:rsid w:val="00755859"/>
    <w:rsid w:val="00757FC0"/>
    <w:rsid w:val="007610AA"/>
    <w:rsid w:val="007615FA"/>
    <w:rsid w:val="00762144"/>
    <w:rsid w:val="007637D9"/>
    <w:rsid w:val="00763804"/>
    <w:rsid w:val="00765588"/>
    <w:rsid w:val="0076568B"/>
    <w:rsid w:val="00770693"/>
    <w:rsid w:val="00781C5F"/>
    <w:rsid w:val="00782097"/>
    <w:rsid w:val="00782DEA"/>
    <w:rsid w:val="00783178"/>
    <w:rsid w:val="0078563D"/>
    <w:rsid w:val="00785FAF"/>
    <w:rsid w:val="00786100"/>
    <w:rsid w:val="00793534"/>
    <w:rsid w:val="00795FA3"/>
    <w:rsid w:val="007961A3"/>
    <w:rsid w:val="007977A6"/>
    <w:rsid w:val="007A2B47"/>
    <w:rsid w:val="007A376F"/>
    <w:rsid w:val="007B0B33"/>
    <w:rsid w:val="007B1FA1"/>
    <w:rsid w:val="007B1FFB"/>
    <w:rsid w:val="007B4B54"/>
    <w:rsid w:val="007B7D35"/>
    <w:rsid w:val="007C1F5E"/>
    <w:rsid w:val="007D0D0C"/>
    <w:rsid w:val="007D0D4F"/>
    <w:rsid w:val="007D2BD8"/>
    <w:rsid w:val="007D39F9"/>
    <w:rsid w:val="007D6470"/>
    <w:rsid w:val="007D6552"/>
    <w:rsid w:val="007E0236"/>
    <w:rsid w:val="007E2028"/>
    <w:rsid w:val="007E2E14"/>
    <w:rsid w:val="007E5323"/>
    <w:rsid w:val="007E6642"/>
    <w:rsid w:val="007F24F5"/>
    <w:rsid w:val="007F460E"/>
    <w:rsid w:val="00801599"/>
    <w:rsid w:val="008015DD"/>
    <w:rsid w:val="00801D27"/>
    <w:rsid w:val="00801F32"/>
    <w:rsid w:val="0080385C"/>
    <w:rsid w:val="00806DC0"/>
    <w:rsid w:val="00806FB5"/>
    <w:rsid w:val="008119CB"/>
    <w:rsid w:val="00811EEA"/>
    <w:rsid w:val="00816A85"/>
    <w:rsid w:val="008223F6"/>
    <w:rsid w:val="00825A53"/>
    <w:rsid w:val="00830BDC"/>
    <w:rsid w:val="0083106B"/>
    <w:rsid w:val="0083157A"/>
    <w:rsid w:val="00833441"/>
    <w:rsid w:val="008335FA"/>
    <w:rsid w:val="00833BF5"/>
    <w:rsid w:val="00840D0B"/>
    <w:rsid w:val="00841034"/>
    <w:rsid w:val="00841158"/>
    <w:rsid w:val="00844269"/>
    <w:rsid w:val="0084447F"/>
    <w:rsid w:val="00844C41"/>
    <w:rsid w:val="00850E15"/>
    <w:rsid w:val="00851169"/>
    <w:rsid w:val="00851E6E"/>
    <w:rsid w:val="00851FD2"/>
    <w:rsid w:val="00853A91"/>
    <w:rsid w:val="0085469B"/>
    <w:rsid w:val="008604DE"/>
    <w:rsid w:val="008618E2"/>
    <w:rsid w:val="008631B6"/>
    <w:rsid w:val="00871A62"/>
    <w:rsid w:val="00872F8E"/>
    <w:rsid w:val="00876F5D"/>
    <w:rsid w:val="00877AE9"/>
    <w:rsid w:val="00877B92"/>
    <w:rsid w:val="00881CFE"/>
    <w:rsid w:val="008825F4"/>
    <w:rsid w:val="00886E2E"/>
    <w:rsid w:val="00887071"/>
    <w:rsid w:val="00893841"/>
    <w:rsid w:val="008942B7"/>
    <w:rsid w:val="008953A9"/>
    <w:rsid w:val="00895620"/>
    <w:rsid w:val="00895F34"/>
    <w:rsid w:val="0089705F"/>
    <w:rsid w:val="00897296"/>
    <w:rsid w:val="008A05A7"/>
    <w:rsid w:val="008A12FD"/>
    <w:rsid w:val="008A190B"/>
    <w:rsid w:val="008A640B"/>
    <w:rsid w:val="008B2305"/>
    <w:rsid w:val="008B2D26"/>
    <w:rsid w:val="008B502B"/>
    <w:rsid w:val="008C03C5"/>
    <w:rsid w:val="008C32AE"/>
    <w:rsid w:val="008C7A49"/>
    <w:rsid w:val="008D08BC"/>
    <w:rsid w:val="008D30E3"/>
    <w:rsid w:val="008D34DD"/>
    <w:rsid w:val="008D5F2C"/>
    <w:rsid w:val="008E125F"/>
    <w:rsid w:val="008E1B6C"/>
    <w:rsid w:val="008E1E25"/>
    <w:rsid w:val="008E4144"/>
    <w:rsid w:val="008E6B53"/>
    <w:rsid w:val="008E6F7D"/>
    <w:rsid w:val="008E7980"/>
    <w:rsid w:val="008F16C2"/>
    <w:rsid w:val="008F19DA"/>
    <w:rsid w:val="008F5F8C"/>
    <w:rsid w:val="008F7B11"/>
    <w:rsid w:val="009005D4"/>
    <w:rsid w:val="00901F09"/>
    <w:rsid w:val="00903314"/>
    <w:rsid w:val="00906959"/>
    <w:rsid w:val="00907F6B"/>
    <w:rsid w:val="009115E7"/>
    <w:rsid w:val="00912A9D"/>
    <w:rsid w:val="009134DA"/>
    <w:rsid w:val="00913C97"/>
    <w:rsid w:val="009173C0"/>
    <w:rsid w:val="009258BB"/>
    <w:rsid w:val="009276A5"/>
    <w:rsid w:val="009302F6"/>
    <w:rsid w:val="00930843"/>
    <w:rsid w:val="00931AB6"/>
    <w:rsid w:val="00932524"/>
    <w:rsid w:val="009428B1"/>
    <w:rsid w:val="00942CA3"/>
    <w:rsid w:val="00944455"/>
    <w:rsid w:val="00945987"/>
    <w:rsid w:val="00945C30"/>
    <w:rsid w:val="00950952"/>
    <w:rsid w:val="00952B98"/>
    <w:rsid w:val="00954374"/>
    <w:rsid w:val="009547E4"/>
    <w:rsid w:val="00960639"/>
    <w:rsid w:val="00960A32"/>
    <w:rsid w:val="00961E83"/>
    <w:rsid w:val="009653B0"/>
    <w:rsid w:val="009660D7"/>
    <w:rsid w:val="009704D6"/>
    <w:rsid w:val="009715D7"/>
    <w:rsid w:val="00971779"/>
    <w:rsid w:val="00973507"/>
    <w:rsid w:val="00977907"/>
    <w:rsid w:val="00977B7A"/>
    <w:rsid w:val="00977E50"/>
    <w:rsid w:val="0098054E"/>
    <w:rsid w:val="009823CC"/>
    <w:rsid w:val="00984DF7"/>
    <w:rsid w:val="00990470"/>
    <w:rsid w:val="00991371"/>
    <w:rsid w:val="0099183F"/>
    <w:rsid w:val="009918D7"/>
    <w:rsid w:val="0099456B"/>
    <w:rsid w:val="00997D5E"/>
    <w:rsid w:val="009A0D2D"/>
    <w:rsid w:val="009A14D6"/>
    <w:rsid w:val="009A23AE"/>
    <w:rsid w:val="009A3CF4"/>
    <w:rsid w:val="009B155B"/>
    <w:rsid w:val="009B2F23"/>
    <w:rsid w:val="009B60C7"/>
    <w:rsid w:val="009C1A21"/>
    <w:rsid w:val="009C3284"/>
    <w:rsid w:val="009C538B"/>
    <w:rsid w:val="009C59D1"/>
    <w:rsid w:val="009C7AD2"/>
    <w:rsid w:val="009D11CF"/>
    <w:rsid w:val="009D45BD"/>
    <w:rsid w:val="009D6742"/>
    <w:rsid w:val="009D7960"/>
    <w:rsid w:val="009E1D9B"/>
    <w:rsid w:val="009E3A39"/>
    <w:rsid w:val="009E4D7E"/>
    <w:rsid w:val="009F3EA5"/>
    <w:rsid w:val="009F4BCA"/>
    <w:rsid w:val="009F5B34"/>
    <w:rsid w:val="009F6639"/>
    <w:rsid w:val="009F72A9"/>
    <w:rsid w:val="00A01432"/>
    <w:rsid w:val="00A01E97"/>
    <w:rsid w:val="00A02000"/>
    <w:rsid w:val="00A02D3A"/>
    <w:rsid w:val="00A050D3"/>
    <w:rsid w:val="00A10BD8"/>
    <w:rsid w:val="00A1407E"/>
    <w:rsid w:val="00A14E0F"/>
    <w:rsid w:val="00A16D9A"/>
    <w:rsid w:val="00A209A2"/>
    <w:rsid w:val="00A227B7"/>
    <w:rsid w:val="00A25F7E"/>
    <w:rsid w:val="00A26C5B"/>
    <w:rsid w:val="00A26CFE"/>
    <w:rsid w:val="00A274C3"/>
    <w:rsid w:val="00A2758E"/>
    <w:rsid w:val="00A30871"/>
    <w:rsid w:val="00A316CA"/>
    <w:rsid w:val="00A32CA1"/>
    <w:rsid w:val="00A3667A"/>
    <w:rsid w:val="00A409B2"/>
    <w:rsid w:val="00A416BC"/>
    <w:rsid w:val="00A437F3"/>
    <w:rsid w:val="00A43BF2"/>
    <w:rsid w:val="00A444CB"/>
    <w:rsid w:val="00A4565F"/>
    <w:rsid w:val="00A475EE"/>
    <w:rsid w:val="00A50627"/>
    <w:rsid w:val="00A50F17"/>
    <w:rsid w:val="00A51D1E"/>
    <w:rsid w:val="00A56837"/>
    <w:rsid w:val="00A57007"/>
    <w:rsid w:val="00A5772B"/>
    <w:rsid w:val="00A6223A"/>
    <w:rsid w:val="00A6256E"/>
    <w:rsid w:val="00A63E7C"/>
    <w:rsid w:val="00A64A0D"/>
    <w:rsid w:val="00A65210"/>
    <w:rsid w:val="00A66C29"/>
    <w:rsid w:val="00A71537"/>
    <w:rsid w:val="00A73399"/>
    <w:rsid w:val="00A754D0"/>
    <w:rsid w:val="00A759D1"/>
    <w:rsid w:val="00A7676C"/>
    <w:rsid w:val="00A811EE"/>
    <w:rsid w:val="00A81284"/>
    <w:rsid w:val="00A81C35"/>
    <w:rsid w:val="00A8212F"/>
    <w:rsid w:val="00A83290"/>
    <w:rsid w:val="00A8392E"/>
    <w:rsid w:val="00A85DFD"/>
    <w:rsid w:val="00A86399"/>
    <w:rsid w:val="00A86868"/>
    <w:rsid w:val="00A86B06"/>
    <w:rsid w:val="00A86B56"/>
    <w:rsid w:val="00A86C34"/>
    <w:rsid w:val="00A87743"/>
    <w:rsid w:val="00A87A51"/>
    <w:rsid w:val="00A87E10"/>
    <w:rsid w:val="00A90B7C"/>
    <w:rsid w:val="00A91356"/>
    <w:rsid w:val="00A91D69"/>
    <w:rsid w:val="00A94B02"/>
    <w:rsid w:val="00A97305"/>
    <w:rsid w:val="00A97E02"/>
    <w:rsid w:val="00AB1547"/>
    <w:rsid w:val="00AB17AC"/>
    <w:rsid w:val="00AB2716"/>
    <w:rsid w:val="00AB280E"/>
    <w:rsid w:val="00AB3EB3"/>
    <w:rsid w:val="00AB6913"/>
    <w:rsid w:val="00AB6D0E"/>
    <w:rsid w:val="00AB79F7"/>
    <w:rsid w:val="00AB7D48"/>
    <w:rsid w:val="00AC0B91"/>
    <w:rsid w:val="00AC4B67"/>
    <w:rsid w:val="00AC6237"/>
    <w:rsid w:val="00AC76E8"/>
    <w:rsid w:val="00AC7B23"/>
    <w:rsid w:val="00AD0C9C"/>
    <w:rsid w:val="00AD0EDE"/>
    <w:rsid w:val="00AD1856"/>
    <w:rsid w:val="00AD27AA"/>
    <w:rsid w:val="00AD2D38"/>
    <w:rsid w:val="00AD4703"/>
    <w:rsid w:val="00AD544A"/>
    <w:rsid w:val="00AE0DD2"/>
    <w:rsid w:val="00AE163A"/>
    <w:rsid w:val="00AE377F"/>
    <w:rsid w:val="00AE4DC0"/>
    <w:rsid w:val="00AE4E77"/>
    <w:rsid w:val="00AE58B9"/>
    <w:rsid w:val="00AF1B34"/>
    <w:rsid w:val="00AF721E"/>
    <w:rsid w:val="00AF7AD6"/>
    <w:rsid w:val="00B023B2"/>
    <w:rsid w:val="00B02AE6"/>
    <w:rsid w:val="00B0494F"/>
    <w:rsid w:val="00B05582"/>
    <w:rsid w:val="00B05D9E"/>
    <w:rsid w:val="00B123A6"/>
    <w:rsid w:val="00B16122"/>
    <w:rsid w:val="00B163FB"/>
    <w:rsid w:val="00B21EA2"/>
    <w:rsid w:val="00B23E54"/>
    <w:rsid w:val="00B24B28"/>
    <w:rsid w:val="00B24C15"/>
    <w:rsid w:val="00B268B0"/>
    <w:rsid w:val="00B319D1"/>
    <w:rsid w:val="00B31DC9"/>
    <w:rsid w:val="00B32279"/>
    <w:rsid w:val="00B3350A"/>
    <w:rsid w:val="00B35BCF"/>
    <w:rsid w:val="00B37A52"/>
    <w:rsid w:val="00B4306C"/>
    <w:rsid w:val="00B441A6"/>
    <w:rsid w:val="00B44663"/>
    <w:rsid w:val="00B44B12"/>
    <w:rsid w:val="00B44E40"/>
    <w:rsid w:val="00B454A7"/>
    <w:rsid w:val="00B47514"/>
    <w:rsid w:val="00B47989"/>
    <w:rsid w:val="00B52CF1"/>
    <w:rsid w:val="00B536EA"/>
    <w:rsid w:val="00B5482B"/>
    <w:rsid w:val="00B56059"/>
    <w:rsid w:val="00B5685B"/>
    <w:rsid w:val="00B57560"/>
    <w:rsid w:val="00B60089"/>
    <w:rsid w:val="00B608F0"/>
    <w:rsid w:val="00B61BDC"/>
    <w:rsid w:val="00B61CB3"/>
    <w:rsid w:val="00B64F8C"/>
    <w:rsid w:val="00B6640E"/>
    <w:rsid w:val="00B6683F"/>
    <w:rsid w:val="00B739F8"/>
    <w:rsid w:val="00B74277"/>
    <w:rsid w:val="00B75F39"/>
    <w:rsid w:val="00B81A2D"/>
    <w:rsid w:val="00B81C46"/>
    <w:rsid w:val="00B83DD8"/>
    <w:rsid w:val="00B854E6"/>
    <w:rsid w:val="00B85AF7"/>
    <w:rsid w:val="00B87293"/>
    <w:rsid w:val="00B87EB1"/>
    <w:rsid w:val="00B90979"/>
    <w:rsid w:val="00B94F2E"/>
    <w:rsid w:val="00B96E65"/>
    <w:rsid w:val="00B96F91"/>
    <w:rsid w:val="00B971FE"/>
    <w:rsid w:val="00B97828"/>
    <w:rsid w:val="00BA09E8"/>
    <w:rsid w:val="00BA226F"/>
    <w:rsid w:val="00BA27BC"/>
    <w:rsid w:val="00BA50E2"/>
    <w:rsid w:val="00BA556F"/>
    <w:rsid w:val="00BA6891"/>
    <w:rsid w:val="00BA6EA1"/>
    <w:rsid w:val="00BA7A42"/>
    <w:rsid w:val="00BB112D"/>
    <w:rsid w:val="00BB6239"/>
    <w:rsid w:val="00BB7D7B"/>
    <w:rsid w:val="00BC02CB"/>
    <w:rsid w:val="00BC5327"/>
    <w:rsid w:val="00BC7E6B"/>
    <w:rsid w:val="00BD11AE"/>
    <w:rsid w:val="00BD173B"/>
    <w:rsid w:val="00BD4992"/>
    <w:rsid w:val="00BD79CE"/>
    <w:rsid w:val="00BE6065"/>
    <w:rsid w:val="00BE6646"/>
    <w:rsid w:val="00BE73AD"/>
    <w:rsid w:val="00BF0335"/>
    <w:rsid w:val="00BF1E49"/>
    <w:rsid w:val="00BF1F7B"/>
    <w:rsid w:val="00BF3331"/>
    <w:rsid w:val="00BF6404"/>
    <w:rsid w:val="00BF686D"/>
    <w:rsid w:val="00C016F3"/>
    <w:rsid w:val="00C03BED"/>
    <w:rsid w:val="00C06589"/>
    <w:rsid w:val="00C06740"/>
    <w:rsid w:val="00C077CB"/>
    <w:rsid w:val="00C118C7"/>
    <w:rsid w:val="00C1402B"/>
    <w:rsid w:val="00C15311"/>
    <w:rsid w:val="00C15CF8"/>
    <w:rsid w:val="00C15D41"/>
    <w:rsid w:val="00C15F25"/>
    <w:rsid w:val="00C173B6"/>
    <w:rsid w:val="00C20055"/>
    <w:rsid w:val="00C20BEA"/>
    <w:rsid w:val="00C20FB6"/>
    <w:rsid w:val="00C259B7"/>
    <w:rsid w:val="00C26B43"/>
    <w:rsid w:val="00C34887"/>
    <w:rsid w:val="00C34B15"/>
    <w:rsid w:val="00C3737B"/>
    <w:rsid w:val="00C402F6"/>
    <w:rsid w:val="00C40A4C"/>
    <w:rsid w:val="00C43DA0"/>
    <w:rsid w:val="00C45939"/>
    <w:rsid w:val="00C46D3F"/>
    <w:rsid w:val="00C47D84"/>
    <w:rsid w:val="00C51130"/>
    <w:rsid w:val="00C52DE6"/>
    <w:rsid w:val="00C532F6"/>
    <w:rsid w:val="00C53E38"/>
    <w:rsid w:val="00C53EDE"/>
    <w:rsid w:val="00C54CFB"/>
    <w:rsid w:val="00C551F6"/>
    <w:rsid w:val="00C55D76"/>
    <w:rsid w:val="00C616D1"/>
    <w:rsid w:val="00C66ABC"/>
    <w:rsid w:val="00C67BBA"/>
    <w:rsid w:val="00C72791"/>
    <w:rsid w:val="00C731A3"/>
    <w:rsid w:val="00C73675"/>
    <w:rsid w:val="00C747D5"/>
    <w:rsid w:val="00C759F3"/>
    <w:rsid w:val="00C76154"/>
    <w:rsid w:val="00C818EA"/>
    <w:rsid w:val="00C8327B"/>
    <w:rsid w:val="00C84324"/>
    <w:rsid w:val="00C86881"/>
    <w:rsid w:val="00C9081B"/>
    <w:rsid w:val="00C92B85"/>
    <w:rsid w:val="00C931D3"/>
    <w:rsid w:val="00C93718"/>
    <w:rsid w:val="00C93A56"/>
    <w:rsid w:val="00C962FB"/>
    <w:rsid w:val="00C97175"/>
    <w:rsid w:val="00CA0CDB"/>
    <w:rsid w:val="00CA4D9D"/>
    <w:rsid w:val="00CA5490"/>
    <w:rsid w:val="00CA5EAE"/>
    <w:rsid w:val="00CA6259"/>
    <w:rsid w:val="00CA6F37"/>
    <w:rsid w:val="00CB1D80"/>
    <w:rsid w:val="00CB37C8"/>
    <w:rsid w:val="00CB4EE0"/>
    <w:rsid w:val="00CB501F"/>
    <w:rsid w:val="00CB5FC5"/>
    <w:rsid w:val="00CC25D2"/>
    <w:rsid w:val="00CC4749"/>
    <w:rsid w:val="00CC4E0E"/>
    <w:rsid w:val="00CC60EE"/>
    <w:rsid w:val="00CD19C9"/>
    <w:rsid w:val="00CD2DE2"/>
    <w:rsid w:val="00CD324C"/>
    <w:rsid w:val="00CD4662"/>
    <w:rsid w:val="00CD4A5D"/>
    <w:rsid w:val="00CD691F"/>
    <w:rsid w:val="00CD7482"/>
    <w:rsid w:val="00CE10CC"/>
    <w:rsid w:val="00CE436A"/>
    <w:rsid w:val="00CE7761"/>
    <w:rsid w:val="00CF0F7F"/>
    <w:rsid w:val="00CF3EB2"/>
    <w:rsid w:val="00CF5794"/>
    <w:rsid w:val="00CF5879"/>
    <w:rsid w:val="00CF5E50"/>
    <w:rsid w:val="00CF6AF6"/>
    <w:rsid w:val="00CF76CC"/>
    <w:rsid w:val="00D017EB"/>
    <w:rsid w:val="00D02C8C"/>
    <w:rsid w:val="00D0357C"/>
    <w:rsid w:val="00D03660"/>
    <w:rsid w:val="00D0446A"/>
    <w:rsid w:val="00D066DD"/>
    <w:rsid w:val="00D13822"/>
    <w:rsid w:val="00D13BF6"/>
    <w:rsid w:val="00D14A61"/>
    <w:rsid w:val="00D157AB"/>
    <w:rsid w:val="00D2049C"/>
    <w:rsid w:val="00D20C51"/>
    <w:rsid w:val="00D217C8"/>
    <w:rsid w:val="00D220B5"/>
    <w:rsid w:val="00D228C2"/>
    <w:rsid w:val="00D241E4"/>
    <w:rsid w:val="00D27A65"/>
    <w:rsid w:val="00D3053A"/>
    <w:rsid w:val="00D350D1"/>
    <w:rsid w:val="00D42788"/>
    <w:rsid w:val="00D437A7"/>
    <w:rsid w:val="00D44C79"/>
    <w:rsid w:val="00D47EE1"/>
    <w:rsid w:val="00D52630"/>
    <w:rsid w:val="00D54FCB"/>
    <w:rsid w:val="00D553AF"/>
    <w:rsid w:val="00D57FEC"/>
    <w:rsid w:val="00D60BC9"/>
    <w:rsid w:val="00D60D59"/>
    <w:rsid w:val="00D615EB"/>
    <w:rsid w:val="00D62567"/>
    <w:rsid w:val="00D633FA"/>
    <w:rsid w:val="00D643CC"/>
    <w:rsid w:val="00D64D46"/>
    <w:rsid w:val="00D65C71"/>
    <w:rsid w:val="00D66812"/>
    <w:rsid w:val="00D7036C"/>
    <w:rsid w:val="00D71F34"/>
    <w:rsid w:val="00D72228"/>
    <w:rsid w:val="00D727B1"/>
    <w:rsid w:val="00D7332E"/>
    <w:rsid w:val="00D75C43"/>
    <w:rsid w:val="00D82EB9"/>
    <w:rsid w:val="00D837EA"/>
    <w:rsid w:val="00D857DF"/>
    <w:rsid w:val="00D91200"/>
    <w:rsid w:val="00D923A7"/>
    <w:rsid w:val="00D9344A"/>
    <w:rsid w:val="00D966FD"/>
    <w:rsid w:val="00D96DE9"/>
    <w:rsid w:val="00DA097E"/>
    <w:rsid w:val="00DA0A0C"/>
    <w:rsid w:val="00DA1985"/>
    <w:rsid w:val="00DA3CF1"/>
    <w:rsid w:val="00DB1FC3"/>
    <w:rsid w:val="00DB41EB"/>
    <w:rsid w:val="00DB61F3"/>
    <w:rsid w:val="00DB6D85"/>
    <w:rsid w:val="00DC0674"/>
    <w:rsid w:val="00DC216D"/>
    <w:rsid w:val="00DC2CB7"/>
    <w:rsid w:val="00DC3ED1"/>
    <w:rsid w:val="00DC4B5E"/>
    <w:rsid w:val="00DC4DC5"/>
    <w:rsid w:val="00DC56A0"/>
    <w:rsid w:val="00DC6B83"/>
    <w:rsid w:val="00DC6CC5"/>
    <w:rsid w:val="00DC7344"/>
    <w:rsid w:val="00DC777B"/>
    <w:rsid w:val="00DD1798"/>
    <w:rsid w:val="00DD28D0"/>
    <w:rsid w:val="00DD36E8"/>
    <w:rsid w:val="00DD4A10"/>
    <w:rsid w:val="00DD6306"/>
    <w:rsid w:val="00DE2BC2"/>
    <w:rsid w:val="00DE2F8B"/>
    <w:rsid w:val="00DE30A5"/>
    <w:rsid w:val="00DE3594"/>
    <w:rsid w:val="00DE3BE7"/>
    <w:rsid w:val="00DE64BC"/>
    <w:rsid w:val="00DF0218"/>
    <w:rsid w:val="00DF058E"/>
    <w:rsid w:val="00DF0C03"/>
    <w:rsid w:val="00DF1B19"/>
    <w:rsid w:val="00DF1B7C"/>
    <w:rsid w:val="00DF280B"/>
    <w:rsid w:val="00DF2CC9"/>
    <w:rsid w:val="00DF57F9"/>
    <w:rsid w:val="00DF5D1C"/>
    <w:rsid w:val="00DF61D5"/>
    <w:rsid w:val="00E000B8"/>
    <w:rsid w:val="00E002C9"/>
    <w:rsid w:val="00E00A6F"/>
    <w:rsid w:val="00E00C2C"/>
    <w:rsid w:val="00E10F4B"/>
    <w:rsid w:val="00E16502"/>
    <w:rsid w:val="00E16992"/>
    <w:rsid w:val="00E17B33"/>
    <w:rsid w:val="00E208E9"/>
    <w:rsid w:val="00E24470"/>
    <w:rsid w:val="00E24991"/>
    <w:rsid w:val="00E2608D"/>
    <w:rsid w:val="00E26EA1"/>
    <w:rsid w:val="00E30EEA"/>
    <w:rsid w:val="00E330B4"/>
    <w:rsid w:val="00E36955"/>
    <w:rsid w:val="00E37E0A"/>
    <w:rsid w:val="00E4043D"/>
    <w:rsid w:val="00E43E1A"/>
    <w:rsid w:val="00E44D64"/>
    <w:rsid w:val="00E46086"/>
    <w:rsid w:val="00E467B9"/>
    <w:rsid w:val="00E467DB"/>
    <w:rsid w:val="00E50F30"/>
    <w:rsid w:val="00E50F84"/>
    <w:rsid w:val="00E536A8"/>
    <w:rsid w:val="00E53C55"/>
    <w:rsid w:val="00E55192"/>
    <w:rsid w:val="00E6148F"/>
    <w:rsid w:val="00E61F8F"/>
    <w:rsid w:val="00E62F28"/>
    <w:rsid w:val="00E63240"/>
    <w:rsid w:val="00E639FA"/>
    <w:rsid w:val="00E640EE"/>
    <w:rsid w:val="00E65109"/>
    <w:rsid w:val="00E65D72"/>
    <w:rsid w:val="00E72FDE"/>
    <w:rsid w:val="00E76101"/>
    <w:rsid w:val="00E80501"/>
    <w:rsid w:val="00E81C5E"/>
    <w:rsid w:val="00E82051"/>
    <w:rsid w:val="00E835F1"/>
    <w:rsid w:val="00E84A33"/>
    <w:rsid w:val="00E86B18"/>
    <w:rsid w:val="00E86E68"/>
    <w:rsid w:val="00E87BA5"/>
    <w:rsid w:val="00E93E56"/>
    <w:rsid w:val="00E94A04"/>
    <w:rsid w:val="00E9554F"/>
    <w:rsid w:val="00E95CFF"/>
    <w:rsid w:val="00E96196"/>
    <w:rsid w:val="00E9648F"/>
    <w:rsid w:val="00E967C8"/>
    <w:rsid w:val="00E96E1F"/>
    <w:rsid w:val="00EA03E5"/>
    <w:rsid w:val="00EA366E"/>
    <w:rsid w:val="00EA58F8"/>
    <w:rsid w:val="00EA5E80"/>
    <w:rsid w:val="00EB09CC"/>
    <w:rsid w:val="00EB26C1"/>
    <w:rsid w:val="00EB6228"/>
    <w:rsid w:val="00EB7B57"/>
    <w:rsid w:val="00EC7B50"/>
    <w:rsid w:val="00EC7B5A"/>
    <w:rsid w:val="00ED0F41"/>
    <w:rsid w:val="00ED0F97"/>
    <w:rsid w:val="00ED2E6E"/>
    <w:rsid w:val="00ED4765"/>
    <w:rsid w:val="00ED4FE7"/>
    <w:rsid w:val="00ED5804"/>
    <w:rsid w:val="00ED7D0E"/>
    <w:rsid w:val="00EE2A89"/>
    <w:rsid w:val="00EE45A3"/>
    <w:rsid w:val="00EE4BA8"/>
    <w:rsid w:val="00EE7656"/>
    <w:rsid w:val="00EF2075"/>
    <w:rsid w:val="00EF5ADD"/>
    <w:rsid w:val="00EF65E5"/>
    <w:rsid w:val="00EF694A"/>
    <w:rsid w:val="00EF7FD5"/>
    <w:rsid w:val="00F00B21"/>
    <w:rsid w:val="00F07005"/>
    <w:rsid w:val="00F076A1"/>
    <w:rsid w:val="00F1532D"/>
    <w:rsid w:val="00F17A29"/>
    <w:rsid w:val="00F2305D"/>
    <w:rsid w:val="00F24674"/>
    <w:rsid w:val="00F24818"/>
    <w:rsid w:val="00F26A70"/>
    <w:rsid w:val="00F272C1"/>
    <w:rsid w:val="00F3031F"/>
    <w:rsid w:val="00F30855"/>
    <w:rsid w:val="00F344B7"/>
    <w:rsid w:val="00F351F1"/>
    <w:rsid w:val="00F35A98"/>
    <w:rsid w:val="00F368F7"/>
    <w:rsid w:val="00F36FA9"/>
    <w:rsid w:val="00F439F5"/>
    <w:rsid w:val="00F47E4C"/>
    <w:rsid w:val="00F52B89"/>
    <w:rsid w:val="00F52D93"/>
    <w:rsid w:val="00F545A1"/>
    <w:rsid w:val="00F55AC9"/>
    <w:rsid w:val="00F566FC"/>
    <w:rsid w:val="00F567DC"/>
    <w:rsid w:val="00F57D36"/>
    <w:rsid w:val="00F57D80"/>
    <w:rsid w:val="00F6236B"/>
    <w:rsid w:val="00F64211"/>
    <w:rsid w:val="00F643BD"/>
    <w:rsid w:val="00F67D12"/>
    <w:rsid w:val="00F70873"/>
    <w:rsid w:val="00F70C2D"/>
    <w:rsid w:val="00F7237D"/>
    <w:rsid w:val="00F73A03"/>
    <w:rsid w:val="00F81498"/>
    <w:rsid w:val="00F8155D"/>
    <w:rsid w:val="00F81C75"/>
    <w:rsid w:val="00F84FAE"/>
    <w:rsid w:val="00F85AEA"/>
    <w:rsid w:val="00F87034"/>
    <w:rsid w:val="00F873BC"/>
    <w:rsid w:val="00F90BE2"/>
    <w:rsid w:val="00F94139"/>
    <w:rsid w:val="00F94559"/>
    <w:rsid w:val="00FA0E8B"/>
    <w:rsid w:val="00FB155B"/>
    <w:rsid w:val="00FB2F88"/>
    <w:rsid w:val="00FB4168"/>
    <w:rsid w:val="00FB4632"/>
    <w:rsid w:val="00FB7510"/>
    <w:rsid w:val="00FB7734"/>
    <w:rsid w:val="00FC0469"/>
    <w:rsid w:val="00FC05DF"/>
    <w:rsid w:val="00FC29DC"/>
    <w:rsid w:val="00FC2F94"/>
    <w:rsid w:val="00FC37D1"/>
    <w:rsid w:val="00FC38F5"/>
    <w:rsid w:val="00FC3D9A"/>
    <w:rsid w:val="00FD0CD5"/>
    <w:rsid w:val="00FD20C3"/>
    <w:rsid w:val="00FD4E02"/>
    <w:rsid w:val="00FD6B37"/>
    <w:rsid w:val="00FD7F21"/>
    <w:rsid w:val="00FE05AA"/>
    <w:rsid w:val="00FE28C7"/>
    <w:rsid w:val="00FE4649"/>
    <w:rsid w:val="00FE6994"/>
    <w:rsid w:val="00FE7A00"/>
    <w:rsid w:val="00FF1812"/>
    <w:rsid w:val="00FF215A"/>
    <w:rsid w:val="00FF293A"/>
    <w:rsid w:val="00FF2CE6"/>
    <w:rsid w:val="00FF2EA8"/>
    <w:rsid w:val="00FF35CA"/>
    <w:rsid w:val="00FF4A0B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A807E"/>
  <w15:docId w15:val="{515F8CB8-D9C2-41BF-A569-77CD7275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6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5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2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323"/>
  </w:style>
  <w:style w:type="paragraph" w:styleId="a5">
    <w:name w:val="footer"/>
    <w:basedOn w:val="a"/>
    <w:link w:val="a6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323"/>
  </w:style>
  <w:style w:type="table" w:styleId="a7">
    <w:name w:val="Table Grid"/>
    <w:basedOn w:val="a1"/>
    <w:uiPriority w:val="59"/>
    <w:rsid w:val="007076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rsid w:val="006D1BE9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E24470"/>
    <w:rPr>
      <w:rFonts w:ascii="Consolas" w:eastAsia="Calibri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24470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D70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C551F6"/>
  </w:style>
  <w:style w:type="character" w:customStyle="1" w:styleId="10">
    <w:name w:val="Заголовок 1 Знак"/>
    <w:basedOn w:val="a0"/>
    <w:link w:val="1"/>
    <w:rsid w:val="006346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1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2F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B78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text"/>
    <w:basedOn w:val="a0"/>
    <w:rsid w:val="00A91D69"/>
  </w:style>
  <w:style w:type="paragraph" w:styleId="ae">
    <w:name w:val="List Paragraph"/>
    <w:basedOn w:val="a"/>
    <w:uiPriority w:val="34"/>
    <w:qFormat/>
    <w:rsid w:val="00AE163A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428B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">
    <w:name w:val="Normal (Web)"/>
    <w:basedOn w:val="a"/>
    <w:uiPriority w:val="99"/>
    <w:unhideWhenUsed/>
    <w:rsid w:val="009428B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45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Strong"/>
    <w:basedOn w:val="a0"/>
    <w:uiPriority w:val="22"/>
    <w:qFormat/>
    <w:rsid w:val="00296D3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74B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lor16">
    <w:name w:val="color_16"/>
    <w:basedOn w:val="a0"/>
    <w:rsid w:val="00274B23"/>
  </w:style>
  <w:style w:type="paragraph" w:customStyle="1" w:styleId="font7">
    <w:name w:val="font_7"/>
    <w:basedOn w:val="a"/>
    <w:rsid w:val="00274B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4B23"/>
  </w:style>
  <w:style w:type="character" w:customStyle="1" w:styleId="js-phone-number">
    <w:name w:val="js-phone-number"/>
    <w:basedOn w:val="a0"/>
    <w:rsid w:val="001E65C1"/>
  </w:style>
  <w:style w:type="paragraph" w:styleId="af1">
    <w:name w:val="Body Text"/>
    <w:basedOn w:val="a"/>
    <w:link w:val="af2"/>
    <w:uiPriority w:val="1"/>
    <w:qFormat/>
    <w:rsid w:val="00793534"/>
    <w:pPr>
      <w:widowControl w:val="0"/>
      <w:autoSpaceDE w:val="0"/>
      <w:autoSpaceDN w:val="0"/>
      <w:adjustRightInd w:val="0"/>
      <w:ind w:left="111"/>
    </w:pPr>
    <w:rPr>
      <w:rFonts w:eastAsiaTheme="minorEastAsia"/>
    </w:rPr>
  </w:style>
  <w:style w:type="character" w:customStyle="1" w:styleId="af2">
    <w:name w:val="Основной текст Знак"/>
    <w:basedOn w:val="a0"/>
    <w:link w:val="af1"/>
    <w:uiPriority w:val="1"/>
    <w:rsid w:val="00793534"/>
    <w:rPr>
      <w:rFonts w:ascii="Times New Roman" w:eastAsiaTheme="minorEastAsia" w:hAnsi="Times New Roman" w:cs="Times New Roman"/>
      <w:lang w:eastAsia="ru-RU"/>
    </w:rPr>
  </w:style>
  <w:style w:type="paragraph" w:customStyle="1" w:styleId="font8">
    <w:name w:val="font_8"/>
    <w:basedOn w:val="a"/>
    <w:rsid w:val="00E30EEA"/>
    <w:pPr>
      <w:spacing w:before="100" w:beforeAutospacing="1" w:after="100" w:afterAutospacing="1"/>
    </w:pPr>
  </w:style>
  <w:style w:type="character" w:customStyle="1" w:styleId="taggedas">
    <w:name w:val="tagged_as"/>
    <w:basedOn w:val="a0"/>
    <w:rsid w:val="00E61F8F"/>
  </w:style>
  <w:style w:type="paragraph" w:customStyle="1" w:styleId="font3">
    <w:name w:val="font_3"/>
    <w:basedOn w:val="a"/>
    <w:rsid w:val="00CF5879"/>
    <w:pPr>
      <w:spacing w:before="100" w:beforeAutospacing="1" w:after="100" w:afterAutospacing="1"/>
    </w:pPr>
  </w:style>
  <w:style w:type="character" w:customStyle="1" w:styleId="tlid-translation">
    <w:name w:val="tlid-translation"/>
    <w:basedOn w:val="a0"/>
    <w:rsid w:val="006D0A6B"/>
  </w:style>
  <w:style w:type="character" w:customStyle="1" w:styleId="bx-messenger-message">
    <w:name w:val="bx-messenger-message"/>
    <w:basedOn w:val="a0"/>
    <w:rsid w:val="007F24F5"/>
  </w:style>
  <w:style w:type="character" w:customStyle="1" w:styleId="bx-messenger-content-item-like">
    <w:name w:val="bx-messenger-content-item-like"/>
    <w:basedOn w:val="a0"/>
    <w:rsid w:val="007F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80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525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806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5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3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6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0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t-max.net/wp-content/uploads/2019/03/1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s://smt-max.net/wp-content/uploads/2019/03/2.jpg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smt-max.net/wp-content/uploads/2019/03/3.jpg" TargetMode="External"/><Relationship Id="rId25" Type="http://schemas.openxmlformats.org/officeDocument/2006/relationships/hyperlink" Target="https://smt-max.net/wp-content/uploads/2019/03/11.jpg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mt-max.net/wp-content/uploads/2019/03/5.jpg" TargetMode="External"/><Relationship Id="rId23" Type="http://schemas.openxmlformats.org/officeDocument/2006/relationships/hyperlink" Target="https://smt-max.net/wp-content/uploads/2019/03/9-2.jpg" TargetMode="External"/><Relationship Id="rId28" Type="http://schemas.openxmlformats.org/officeDocument/2006/relationships/image" Target="media/image13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smt-max.net/wp-content/uploads/2019/03/6.jpg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smt-max.net/wp-content/uploads/2019/03/7.jpg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8B5C-3262-4FE9-A8DE-CF030228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/>
      <vt:lpstr>Технические характеристики</vt:lpstr>
    </vt:vector>
  </TitlesOfParts>
  <Company>SPecialiST RePack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Elena D</cp:lastModifiedBy>
  <cp:revision>5</cp:revision>
  <cp:lastPrinted>2020-01-16T09:41:00Z</cp:lastPrinted>
  <dcterms:created xsi:type="dcterms:W3CDTF">2022-10-26T11:22:00Z</dcterms:created>
  <dcterms:modified xsi:type="dcterms:W3CDTF">2022-10-26T14:43:00Z</dcterms:modified>
</cp:coreProperties>
</file>