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E1C" w:rsidRPr="00754E1C" w:rsidRDefault="00754E1C" w:rsidP="00754E1C">
      <w:pPr>
        <w:pStyle w:val="ad"/>
        <w:jc w:val="center"/>
        <w:rPr>
          <w:rFonts w:ascii="Times New Roman" w:eastAsia="Times New Roman" w:hAnsi="Times New Roman"/>
          <w:b/>
          <w:bCs/>
          <w:kern w:val="32"/>
          <w:sz w:val="32"/>
          <w:szCs w:val="32"/>
          <w:lang w:eastAsia="ru-RU"/>
        </w:rPr>
      </w:pPr>
      <w:r w:rsidRPr="00D339C5">
        <w:rPr>
          <w:rFonts w:ascii="Times New Roman" w:eastAsia="Times New Roman" w:hAnsi="Times New Roman"/>
          <w:b/>
          <w:bCs/>
          <w:kern w:val="32"/>
          <w:sz w:val="32"/>
          <w:szCs w:val="32"/>
          <w:lang w:eastAsia="ru-RU"/>
        </w:rPr>
        <w:t>Установщик электронных компонентов</w:t>
      </w:r>
    </w:p>
    <w:p w:rsidR="00754E1C" w:rsidRPr="00754E1C" w:rsidRDefault="00754E1C" w:rsidP="00754E1C">
      <w:pPr>
        <w:pStyle w:val="ad"/>
        <w:jc w:val="center"/>
        <w:rPr>
          <w:rFonts w:ascii="Times New Roman" w:eastAsia="Times New Roman" w:hAnsi="Times New Roman"/>
          <w:b/>
          <w:bCs/>
          <w:kern w:val="32"/>
          <w:sz w:val="32"/>
          <w:szCs w:val="32"/>
          <w:lang w:eastAsia="ru-RU"/>
        </w:rPr>
      </w:pPr>
      <w:r w:rsidRPr="00881C5B">
        <w:rPr>
          <w:rFonts w:ascii="Times New Roman" w:eastAsia="Times New Roman" w:hAnsi="Times New Roman"/>
          <w:b/>
          <w:bCs/>
          <w:kern w:val="32"/>
          <w:sz w:val="32"/>
          <w:szCs w:val="32"/>
          <w:lang w:val="en-US" w:eastAsia="ru-RU"/>
        </w:rPr>
        <w:t>HWGS</w:t>
      </w:r>
      <w:r w:rsidRPr="00754E1C">
        <w:rPr>
          <w:rFonts w:ascii="Times New Roman" w:eastAsia="Times New Roman" w:hAnsi="Times New Roman"/>
          <w:b/>
          <w:bCs/>
          <w:kern w:val="32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kern w:val="32"/>
          <w:sz w:val="32"/>
          <w:szCs w:val="32"/>
          <w:lang w:val="en-US" w:eastAsia="ru-RU"/>
        </w:rPr>
        <w:t>DU</w:t>
      </w:r>
      <w:r w:rsidRPr="00754E1C">
        <w:rPr>
          <w:rFonts w:ascii="Times New Roman" w:eastAsia="Times New Roman" w:hAnsi="Times New Roman"/>
          <w:b/>
          <w:bCs/>
          <w:kern w:val="32"/>
          <w:sz w:val="32"/>
          <w:szCs w:val="32"/>
          <w:lang w:eastAsia="ru-RU"/>
        </w:rPr>
        <w:t>800-</w:t>
      </w:r>
      <w:r>
        <w:rPr>
          <w:rFonts w:ascii="Times New Roman" w:eastAsia="Times New Roman" w:hAnsi="Times New Roman"/>
          <w:b/>
          <w:bCs/>
          <w:kern w:val="32"/>
          <w:sz w:val="32"/>
          <w:szCs w:val="32"/>
          <w:lang w:val="en-US" w:eastAsia="ru-RU"/>
        </w:rPr>
        <w:t>T</w:t>
      </w:r>
      <w:r w:rsidRPr="00754E1C">
        <w:rPr>
          <w:rFonts w:ascii="Times New Roman" w:eastAsia="Times New Roman" w:hAnsi="Times New Roman"/>
          <w:b/>
          <w:bCs/>
          <w:kern w:val="32"/>
          <w:sz w:val="32"/>
          <w:szCs w:val="32"/>
          <w:lang w:eastAsia="ru-RU"/>
        </w:rPr>
        <w:t>8-96</w:t>
      </w:r>
      <w:r>
        <w:rPr>
          <w:rFonts w:ascii="Times New Roman" w:eastAsia="Times New Roman" w:hAnsi="Times New Roman"/>
          <w:b/>
          <w:bCs/>
          <w:kern w:val="32"/>
          <w:sz w:val="32"/>
          <w:szCs w:val="32"/>
          <w:lang w:val="en-US" w:eastAsia="ru-RU"/>
        </w:rPr>
        <w:t>F</w:t>
      </w:r>
      <w:r w:rsidRPr="00754E1C">
        <w:rPr>
          <w:rFonts w:ascii="Times New Roman" w:eastAsia="Times New Roman" w:hAnsi="Times New Roman"/>
          <w:b/>
          <w:bCs/>
          <w:kern w:val="32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/>
          <w:b/>
          <w:bCs/>
          <w:kern w:val="32"/>
          <w:sz w:val="32"/>
          <w:szCs w:val="32"/>
          <w:lang w:val="en-US" w:eastAsia="ru-RU"/>
        </w:rPr>
        <w:t>EE</w:t>
      </w:r>
    </w:p>
    <w:p w:rsidR="00754E1C" w:rsidRPr="00D339C5" w:rsidRDefault="00754E1C" w:rsidP="00754E1C">
      <w:pPr>
        <w:jc w:val="center"/>
      </w:pPr>
      <w:r>
        <w:rPr>
          <w:noProof/>
        </w:rPr>
        <w:drawing>
          <wp:inline distT="0" distB="0" distL="0" distR="0">
            <wp:extent cx="3019425" cy="3019425"/>
            <wp:effectExtent l="0" t="0" r="9525" b="9525"/>
            <wp:docPr id="2" name="Рисунок 1" descr="http://rus-htgd.ru/wp-content/uploads/2021/08/HW-DU400-64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-htgd.ru/wp-content/uploads/2021/08/HW-DU400-64F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D339C5" w:rsidRDefault="00754E1C" w:rsidP="00754E1C">
      <w:pPr>
        <w:pStyle w:val="ad"/>
        <w:jc w:val="center"/>
        <w:rPr>
          <w:rFonts w:ascii="Times New Roman" w:hAnsi="Times New Roman"/>
          <w:lang w:val="en-US"/>
        </w:rPr>
      </w:pPr>
    </w:p>
    <w:p w:rsidR="00754E1C" w:rsidRPr="00C274EB" w:rsidRDefault="00754E1C" w:rsidP="00754E1C">
      <w:pPr>
        <w:pStyle w:val="ad"/>
        <w:rPr>
          <w:rFonts w:ascii="Open Sans" w:hAnsi="Open Sans" w:cs="Open Sans"/>
          <w:b/>
          <w:kern w:val="36"/>
          <w:sz w:val="20"/>
          <w:szCs w:val="20"/>
        </w:rPr>
      </w:pPr>
      <w:r w:rsidRPr="00C274EB">
        <w:rPr>
          <w:rFonts w:ascii="Open Sans" w:hAnsi="Open Sans" w:cs="Open Sans"/>
          <w:b/>
          <w:kern w:val="36"/>
          <w:sz w:val="20"/>
          <w:szCs w:val="20"/>
        </w:rPr>
        <w:t>Описание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Высокоскоростной установщик компонентов с 8 монтажными головками и 96 питателями </w:t>
      </w:r>
      <w:proofErr w:type="spellStart"/>
      <w:r w:rsidRPr="00C274EB">
        <w:rPr>
          <w:rFonts w:ascii="Open Sans" w:hAnsi="Open Sans" w:cs="Open Sans"/>
          <w:sz w:val="20"/>
          <w:szCs w:val="20"/>
        </w:rPr>
        <w:t>Fuji</w:t>
      </w:r>
      <w:proofErr w:type="spellEnd"/>
      <w:r w:rsidRPr="00C274EB">
        <w:rPr>
          <w:rFonts w:ascii="Open Sans" w:hAnsi="Open Sans" w:cs="Open Sans"/>
          <w:sz w:val="20"/>
          <w:szCs w:val="20"/>
        </w:rPr>
        <w:t>.</w:t>
      </w:r>
    </w:p>
    <w:p w:rsidR="00670EC0" w:rsidRDefault="00670EC0" w:rsidP="00754E1C">
      <w:pPr>
        <w:pStyle w:val="ad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80175" cy="2976772"/>
            <wp:effectExtent l="19050" t="0" r="0" b="0"/>
            <wp:docPr id="43" name="Рисунок 43" descr="https://smt-max.net/wp-content/uploads/2021/07/HW-DU400-64FX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mt-max.net/wp-content/uploads/2021/07/HW-DU400-64FX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7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C0" w:rsidRDefault="00670EC0" w:rsidP="00754E1C">
      <w:pPr>
        <w:pStyle w:val="ad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790753"/>
            <wp:effectExtent l="19050" t="0" r="0" b="0"/>
            <wp:docPr id="46" name="Рисунок 46" descr="https://smt-max.net/wp-content/uploads/2021/07/HW-DU400-64FX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mt-max.net/wp-content/uploads/2021/07/HW-DU400-64FX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9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C0" w:rsidRDefault="00670EC0" w:rsidP="00754E1C">
      <w:pPr>
        <w:pStyle w:val="ad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784837"/>
            <wp:effectExtent l="19050" t="0" r="0" b="0"/>
            <wp:docPr id="49" name="Рисунок 49" descr="https://smt-max.net/wp-content/uploads/2021/07/HW-DU400-64FX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mt-max.net/wp-content/uploads/2021/07/HW-DU400-64FX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8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C0" w:rsidRDefault="00670EC0" w:rsidP="00754E1C">
      <w:pPr>
        <w:pStyle w:val="ad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5654494"/>
            <wp:effectExtent l="19050" t="0" r="0" b="0"/>
            <wp:docPr id="52" name="Рисунок 52" descr="https://smt-max.net/wp-content/uploads/2021/07/HW-DU400-64FX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mt-max.net/wp-content/uploads/2021/07/HW-DU400-64FX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5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C0" w:rsidRPr="00C274EB" w:rsidRDefault="00670EC0" w:rsidP="00754E1C">
      <w:pPr>
        <w:pStyle w:val="ad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82469"/>
            <wp:effectExtent l="19050" t="0" r="0" b="0"/>
            <wp:docPr id="55" name="Рисунок 55" descr="https://smt-max.net/wp-content/uploads/2021/07/HW-DU400-64FX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mt-max.net/wp-content/uploads/2021/07/HW-DU400-64FX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Pr="00C274EB" w:rsidRDefault="00A15514" w:rsidP="00754E1C">
      <w:pPr>
        <w:pStyle w:val="ad"/>
        <w:rPr>
          <w:rFonts w:ascii="Open Sans" w:hAnsi="Open Sans" w:cs="Open Sans"/>
          <w:b/>
          <w:kern w:val="36"/>
          <w:sz w:val="20"/>
          <w:szCs w:val="20"/>
        </w:rPr>
      </w:pPr>
      <w:r>
        <w:rPr>
          <w:rFonts w:ascii="Open Sans" w:hAnsi="Open Sans" w:cs="Open Sans"/>
          <w:b/>
          <w:kern w:val="36"/>
          <w:sz w:val="20"/>
          <w:szCs w:val="20"/>
        </w:rPr>
        <w:t>Основные особенности</w:t>
      </w:r>
    </w:p>
    <w:p w:rsidR="00754E1C" w:rsidRPr="00C274EB" w:rsidRDefault="00754E1C" w:rsidP="00754E1C">
      <w:pPr>
        <w:pStyle w:val="ad"/>
        <w:rPr>
          <w:rFonts w:ascii="Open Sans" w:hAnsi="Open Sans" w:cs="Open Sans"/>
          <w:b/>
          <w:kern w:val="36"/>
          <w:sz w:val="20"/>
          <w:szCs w:val="20"/>
        </w:rPr>
      </w:pPr>
    </w:p>
    <w:p w:rsidR="00754E1C" w:rsidRPr="00C274EB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Автоматическая оптимизация расположения питателей</w:t>
      </w:r>
    </w:p>
    <w:p w:rsidR="00754E1C" w:rsidRPr="00C274EB" w:rsidRDefault="00754E1C" w:rsidP="00754E1C">
      <w:pPr>
        <w:pStyle w:val="ad"/>
        <w:ind w:left="720"/>
        <w:rPr>
          <w:rFonts w:ascii="Open Sans" w:hAnsi="Open Sans" w:cs="Open Sans"/>
          <w:sz w:val="20"/>
          <w:szCs w:val="20"/>
        </w:rPr>
      </w:pPr>
    </w:p>
    <w:p w:rsidR="00754E1C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Интеллектуальная система подбирает оптимальное, эффективное и логичное расположение питателей в базе для установки компонентов.</w:t>
      </w:r>
    </w:p>
    <w:p w:rsidR="00670EC0" w:rsidRPr="00C274EB" w:rsidRDefault="00670EC0" w:rsidP="00670EC0">
      <w:pPr>
        <w:pStyle w:val="ad"/>
        <w:jc w:val="center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236630"/>
            <wp:effectExtent l="19050" t="0" r="0" b="0"/>
            <wp:docPr id="40" name="Рисунок 40" descr="https://smt-max.net/wp-content/uploads/2021/07/HW-DSQ800-120F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mt-max.net/wp-content/uploads/2021/07/HW-DSQ800-120F-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3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Pr="00C274EB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Автоматическая оптимизация работы насадок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Интеллектуальный подбор насадок в соответствие с BOM-файлом и автоматическая синхронизация их работы.</w:t>
      </w:r>
    </w:p>
    <w:p w:rsidR="00670EC0" w:rsidRPr="00C274EB" w:rsidRDefault="00670EC0" w:rsidP="00670EC0">
      <w:pPr>
        <w:pStyle w:val="ad"/>
        <w:jc w:val="center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80175" cy="3298872"/>
            <wp:effectExtent l="19050" t="0" r="0" b="0"/>
            <wp:docPr id="37" name="Рисунок 37" descr="https://smt-max.net/wp-content/uploads/2021/07/HW-DSQ800-120F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mt-max.net/wp-content/uploads/2021/07/HW-DSQ800-120F-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lastRenderedPageBreak/>
        <w:t>Одновременная работа нескольких монтажных головок повышает эффективность установки компонентов</w:t>
      </w:r>
    </w:p>
    <w:p w:rsidR="00670EC0" w:rsidRPr="00C274EB" w:rsidRDefault="00670EC0" w:rsidP="00670EC0">
      <w:pPr>
        <w:pStyle w:val="ad"/>
        <w:ind w:left="720"/>
        <w:rPr>
          <w:rFonts w:ascii="Open Sans" w:hAnsi="Open Sans" w:cs="Open Sans"/>
          <w:b/>
          <w:sz w:val="20"/>
          <w:szCs w:val="20"/>
        </w:rPr>
      </w:pPr>
    </w:p>
    <w:p w:rsidR="00754E1C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Взятие и установка компонента одним щелчком мыши, весь процесс реализован с помощью интеллектуальных алгоритмов.</w:t>
      </w:r>
    </w:p>
    <w:p w:rsidR="00670EC0" w:rsidRPr="00C274EB" w:rsidRDefault="00670EC0" w:rsidP="00670EC0">
      <w:pPr>
        <w:pStyle w:val="ad"/>
        <w:jc w:val="center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80175" cy="3236630"/>
            <wp:effectExtent l="19050" t="0" r="0" b="0"/>
            <wp:docPr id="34" name="Рисунок 34" descr="https://smt-max.net/wp-content/uploads/2021/07/HW-DSQ800-120F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mt-max.net/wp-content/uploads/2021/07/HW-DSQ800-120F-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3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Pr="00670EC0" w:rsidRDefault="00754E1C" w:rsidP="00670EC0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670EC0">
        <w:rPr>
          <w:rFonts w:ascii="Open Sans" w:hAnsi="Open Sans" w:cs="Open Sans"/>
          <w:b/>
          <w:sz w:val="20"/>
          <w:szCs w:val="20"/>
        </w:rPr>
        <w:t>Автоматическая калибровка ко</w:t>
      </w:r>
      <w:r w:rsidR="00670EC0" w:rsidRPr="00670EC0">
        <w:rPr>
          <w:rFonts w:ascii="Open Sans" w:hAnsi="Open Sans" w:cs="Open Sans"/>
          <w:b/>
          <w:sz w:val="20"/>
          <w:szCs w:val="20"/>
        </w:rPr>
        <w:t>ординат компонентов в питателях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Экономия до 30% времени программирования и значительное повышение эффективности за счет быстрой, эффективной и точной операции одним щелчком мыши.</w:t>
      </w:r>
    </w:p>
    <w:p w:rsidR="00670EC0" w:rsidRPr="00C274EB" w:rsidRDefault="00670EC0" w:rsidP="00670EC0">
      <w:pPr>
        <w:pStyle w:val="ad"/>
        <w:jc w:val="center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236630"/>
            <wp:effectExtent l="19050" t="0" r="0" b="0"/>
            <wp:docPr id="31" name="Рисунок 31" descr="https://smt-max.net/wp-content/uploads/2021/07/HW-DSQ800-120F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mt-max.net/wp-content/uploads/2021/07/HW-DSQ800-120F-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3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Pr="00C274EB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Автоматический выбор кратчайшего пути для монтажа компонента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Использование интеллектуального алгоритма определения кратчайшего расстояния до места монтажа компонента системы позволяет выполнить задачу одним кликом мыши, исключая проведение тестов и сложной массивной компоновки вручную.</w:t>
      </w:r>
    </w:p>
    <w:p w:rsidR="00670EC0" w:rsidRPr="00C274EB" w:rsidRDefault="00670EC0" w:rsidP="00670EC0">
      <w:pPr>
        <w:pStyle w:val="ad"/>
        <w:jc w:val="center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80175" cy="3298872"/>
            <wp:effectExtent l="19050" t="0" r="0" b="0"/>
            <wp:docPr id="28" name="Рисунок 28" descr="https://smt-max.net/wp-content/uploads/2021/07/HW-DSQ800-120F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mt-max.net/wp-content/uploads/2021/07/HW-DSQ800-120F-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Pr="00C274EB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lastRenderedPageBreak/>
        <w:t>Трехступенчатый процесс монтажа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Для максимальной экономии времени и обеспечения высокой </w:t>
      </w:r>
      <w:proofErr w:type="spellStart"/>
      <w:r w:rsidRPr="00C274EB">
        <w:rPr>
          <w:rFonts w:ascii="Open Sans" w:hAnsi="Open Sans" w:cs="Open Sans"/>
          <w:sz w:val="20"/>
          <w:szCs w:val="20"/>
        </w:rPr>
        <w:t>энергоэффективности</w:t>
      </w:r>
      <w:proofErr w:type="spellEnd"/>
      <w:r w:rsidRPr="00C274EB">
        <w:rPr>
          <w:rFonts w:ascii="Open Sans" w:hAnsi="Open Sans" w:cs="Open Sans"/>
          <w:sz w:val="20"/>
          <w:szCs w:val="20"/>
        </w:rPr>
        <w:t xml:space="preserve"> процесс монтажа разделен на 3 этапа: этап ожидания, этап монтажа и этап выхода готовой продукции.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Для максимальной экономии времени и обеспечения высокой </w:t>
      </w:r>
      <w:proofErr w:type="spellStart"/>
      <w:r w:rsidRPr="00C274EB">
        <w:rPr>
          <w:rFonts w:ascii="Open Sans" w:hAnsi="Open Sans" w:cs="Open Sans"/>
          <w:sz w:val="20"/>
          <w:szCs w:val="20"/>
        </w:rPr>
        <w:t>энергоэффективности</w:t>
      </w:r>
      <w:proofErr w:type="spellEnd"/>
      <w:r w:rsidRPr="00C274EB">
        <w:rPr>
          <w:rFonts w:ascii="Open Sans" w:hAnsi="Open Sans" w:cs="Open Sans"/>
          <w:sz w:val="20"/>
          <w:szCs w:val="20"/>
        </w:rPr>
        <w:t xml:space="preserve"> процесс монтажа разделен на 3 этапа: этап ожидания, этап монтажа и этап выхода готовой продукции.</w:t>
      </w:r>
    </w:p>
    <w:p w:rsidR="00670EC0" w:rsidRPr="00C274EB" w:rsidRDefault="00670EC0" w:rsidP="00670EC0">
      <w:pPr>
        <w:pStyle w:val="ad"/>
        <w:jc w:val="center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80175" cy="3298872"/>
            <wp:effectExtent l="19050" t="0" r="0" b="0"/>
            <wp:docPr id="25" name="Рисунок 25" descr="https://smt-max.net/wp-content/uploads/2021/07/HW-DSQ800-120F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mt-max.net/wp-content/uploads/2021/07/HW-DSQ800-120F-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Промышленный компьютер</w:t>
      </w:r>
    </w:p>
    <w:p w:rsidR="00670EC0" w:rsidRPr="00C274EB" w:rsidRDefault="00670EC0" w:rsidP="00670EC0">
      <w:pPr>
        <w:pStyle w:val="ad"/>
        <w:ind w:left="720"/>
        <w:jc w:val="center"/>
        <w:rPr>
          <w:rFonts w:ascii="Open Sans" w:hAnsi="Open Sans" w:cs="Open Sans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606040" cy="2857500"/>
            <wp:effectExtent l="19050" t="0" r="3810" b="0"/>
            <wp:docPr id="22" name="Рисунок 22" descr="https://smt-max.net/wp-content/uploads/2021/07/image013-27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mt-max.net/wp-content/uploads/2021/07/image013-274x3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17-дюймовый дисплей, клавиатура и мышь. Уже </w:t>
      </w:r>
      <w:proofErr w:type="gramStart"/>
      <w:r w:rsidRPr="00C274EB">
        <w:rPr>
          <w:rFonts w:ascii="Open Sans" w:hAnsi="Open Sans" w:cs="Open Sans"/>
          <w:sz w:val="20"/>
          <w:szCs w:val="20"/>
        </w:rPr>
        <w:t>установлена</w:t>
      </w:r>
      <w:proofErr w:type="gramEnd"/>
      <w:r w:rsidRPr="00C274EB">
        <w:rPr>
          <w:rFonts w:ascii="Open Sans" w:hAnsi="Open Sans" w:cs="Open Sans"/>
          <w:sz w:val="20"/>
          <w:szCs w:val="20"/>
        </w:rPr>
        <w:t xml:space="preserve"> удобная для пользователя ОС с поддержкой </w:t>
      </w:r>
      <w:proofErr w:type="spellStart"/>
      <w:r w:rsidRPr="00C274EB">
        <w:rPr>
          <w:rFonts w:ascii="Open Sans" w:hAnsi="Open Sans" w:cs="Open Sans"/>
          <w:sz w:val="20"/>
          <w:szCs w:val="20"/>
        </w:rPr>
        <w:t>Win</w:t>
      </w:r>
      <w:proofErr w:type="spellEnd"/>
      <w:r w:rsidRPr="00C274EB">
        <w:rPr>
          <w:rFonts w:ascii="Open Sans" w:hAnsi="Open Sans" w:cs="Open Sans"/>
          <w:sz w:val="20"/>
          <w:szCs w:val="20"/>
        </w:rPr>
        <w:t xml:space="preserve"> XP / Win7, </w:t>
      </w:r>
      <w:proofErr w:type="spellStart"/>
      <w:r w:rsidRPr="00C274EB">
        <w:rPr>
          <w:rFonts w:ascii="Open Sans" w:hAnsi="Open Sans" w:cs="Open Sans"/>
          <w:sz w:val="20"/>
          <w:szCs w:val="20"/>
        </w:rPr>
        <w:t>онлайн-программирование</w:t>
      </w:r>
      <w:proofErr w:type="spellEnd"/>
      <w:r w:rsidRPr="00C274EB">
        <w:rPr>
          <w:rFonts w:ascii="Open Sans" w:hAnsi="Open Sans" w:cs="Open Sans"/>
          <w:sz w:val="20"/>
          <w:szCs w:val="20"/>
        </w:rPr>
        <w:t>, импорт файлов и т.д.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Default="00754E1C" w:rsidP="00670EC0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670EC0">
        <w:rPr>
          <w:rFonts w:ascii="Open Sans" w:hAnsi="Open Sans" w:cs="Open Sans"/>
          <w:b/>
          <w:sz w:val="20"/>
          <w:szCs w:val="20"/>
        </w:rPr>
        <w:t xml:space="preserve">ШВП </w:t>
      </w:r>
    </w:p>
    <w:p w:rsidR="00670EC0" w:rsidRPr="00670EC0" w:rsidRDefault="00670EC0" w:rsidP="00670EC0">
      <w:pPr>
        <w:pStyle w:val="ad"/>
        <w:ind w:left="720"/>
        <w:jc w:val="center"/>
        <w:rPr>
          <w:rFonts w:ascii="Open Sans" w:hAnsi="Open Sans" w:cs="Open Sans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981200" cy="2857500"/>
            <wp:effectExtent l="19050" t="0" r="0" b="0"/>
            <wp:docPr id="19" name="Рисунок 19" descr="https://smt-max.net/wp-content/uploads/2021/07/image014-20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mt-max.net/wp-content/uploads/2021/07/image014-208x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C0" w:rsidRPr="00670EC0" w:rsidRDefault="00670EC0" w:rsidP="00670EC0">
      <w:pPr>
        <w:pStyle w:val="ad"/>
      </w:pP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Использование импортных прецизионных ШВП и линейных направляющих обеспечивает длительную работу без технического обслуживания, высокую точность и бесшумную работу, эффективно повышает производительность оборудования.</w:t>
      </w:r>
    </w:p>
    <w:p w:rsidR="00754E1C" w:rsidRPr="00C274EB" w:rsidRDefault="00754E1C" w:rsidP="00754E1C">
      <w:pPr>
        <w:pStyle w:val="ad"/>
        <w:rPr>
          <w:rFonts w:ascii="Open Sans" w:eastAsia="Times New Roman" w:hAnsi="Open Sans" w:cs="Open Sans"/>
          <w:color w:val="333333"/>
          <w:sz w:val="20"/>
          <w:szCs w:val="20"/>
          <w:lang w:eastAsia="ru-RU"/>
        </w:rPr>
      </w:pP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Гарантия точности монтажа 0201-0402, QFN, QFP и BGA. Высокая стабильность при круглосуточной непрерывной работе без простоев, что значительно повышает производительность.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Pr="00C274EB" w:rsidRDefault="00754E1C" w:rsidP="00754E1C">
      <w:pPr>
        <w:pStyle w:val="ad"/>
        <w:rPr>
          <w:rFonts w:ascii="Open Sans" w:eastAsia="Times New Roman" w:hAnsi="Open Sans" w:cs="Open Sans"/>
          <w:color w:val="333333"/>
          <w:sz w:val="20"/>
          <w:szCs w:val="20"/>
          <w:lang w:eastAsia="ru-RU"/>
        </w:rPr>
      </w:pPr>
    </w:p>
    <w:p w:rsidR="00754E1C" w:rsidRPr="00C274EB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Высокопрочный кабель-канал и гибкий кабель</w:t>
      </w:r>
    </w:p>
    <w:p w:rsidR="00754E1C" w:rsidRPr="00C274EB" w:rsidRDefault="00670EC0" w:rsidP="00670EC0">
      <w:pPr>
        <w:shd w:val="clear" w:color="auto" w:fill="FFFFFF"/>
        <w:spacing w:after="276"/>
        <w:jc w:val="center"/>
        <w:rPr>
          <w:rFonts w:ascii="Open Sans" w:hAnsi="Open Sans" w:cs="Open Sans"/>
          <w:color w:val="33333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423160" cy="2857500"/>
            <wp:effectExtent l="19050" t="0" r="0" b="0"/>
            <wp:docPr id="16" name="Рисунок 16" descr="https://smt-max.net/wp-content/uploads/2021/07/image015-25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mt-max.net/wp-content/uploads/2021/07/image015-254x30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В оборудовании используются </w:t>
      </w:r>
      <w:proofErr w:type="gramStart"/>
      <w:r w:rsidRPr="00C274EB">
        <w:rPr>
          <w:rFonts w:ascii="Open Sans" w:hAnsi="Open Sans" w:cs="Open Sans"/>
          <w:sz w:val="20"/>
          <w:szCs w:val="20"/>
        </w:rPr>
        <w:t>аналогичные</w:t>
      </w:r>
      <w:proofErr w:type="gramEnd"/>
      <w:r w:rsidRPr="00C274EB">
        <w:rPr>
          <w:rFonts w:ascii="Open Sans" w:hAnsi="Open Sans" w:cs="Open Sans"/>
          <w:sz w:val="20"/>
          <w:szCs w:val="20"/>
        </w:rPr>
        <w:t xml:space="preserve"> импортным </w:t>
      </w:r>
      <w:proofErr w:type="spellStart"/>
      <w:r w:rsidRPr="00C274EB">
        <w:rPr>
          <w:rFonts w:ascii="Open Sans" w:hAnsi="Open Sans" w:cs="Open Sans"/>
          <w:sz w:val="20"/>
          <w:szCs w:val="20"/>
        </w:rPr>
        <w:t>кабель-каналы</w:t>
      </w:r>
      <w:proofErr w:type="spellEnd"/>
      <w:r w:rsidRPr="00C274EB">
        <w:rPr>
          <w:rFonts w:ascii="Open Sans" w:hAnsi="Open Sans" w:cs="Open Sans"/>
          <w:sz w:val="20"/>
          <w:szCs w:val="20"/>
        </w:rPr>
        <w:t>, выдерживающие до 10 миллионов сгибаний.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Гибкие кабели </w:t>
      </w:r>
      <w:proofErr w:type="spellStart"/>
      <w:r w:rsidRPr="00C274EB">
        <w:rPr>
          <w:rFonts w:ascii="Open Sans" w:hAnsi="Open Sans" w:cs="Open Sans"/>
          <w:sz w:val="20"/>
          <w:szCs w:val="20"/>
        </w:rPr>
        <w:t>Igus</w:t>
      </w:r>
      <w:proofErr w:type="spellEnd"/>
      <w:r w:rsidRPr="00C274EB">
        <w:rPr>
          <w:rFonts w:ascii="Open Sans" w:hAnsi="Open Sans" w:cs="Open Sans"/>
          <w:sz w:val="20"/>
          <w:szCs w:val="20"/>
        </w:rPr>
        <w:t xml:space="preserve"> прекрасно переносят экстремальные условия работы, работают при любых видах движения, включая горизонтальное, скручивание или на высокоскоростное, обеспечивают надежное соединение электрической цепи при высокоскоростном возвратно-поступательном движении.</w:t>
      </w:r>
    </w:p>
    <w:p w:rsidR="00754E1C" w:rsidRPr="00C274EB" w:rsidRDefault="00754E1C" w:rsidP="00754E1C">
      <w:pPr>
        <w:pStyle w:val="ad"/>
        <w:rPr>
          <w:rFonts w:ascii="Open Sans" w:hAnsi="Open Sans" w:cs="Open Sans"/>
          <w:sz w:val="20"/>
          <w:szCs w:val="20"/>
        </w:rPr>
      </w:pPr>
    </w:p>
    <w:p w:rsidR="00754E1C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HD-камера</w:t>
      </w:r>
    </w:p>
    <w:p w:rsidR="00670EC0" w:rsidRPr="00C274EB" w:rsidRDefault="00670EC0" w:rsidP="00670EC0">
      <w:pPr>
        <w:pStyle w:val="ad"/>
        <w:ind w:left="720"/>
        <w:jc w:val="center"/>
        <w:rPr>
          <w:rFonts w:ascii="Open Sans" w:hAnsi="Open Sans" w:cs="Open Sans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476500" cy="2857500"/>
            <wp:effectExtent l="0" t="0" r="0" b="0"/>
            <wp:docPr id="13" name="Рисунок 13" descr="https://smt-max.net/wp-content/uploads/2021/07/image016-26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mt-max.net/wp-content/uploads/2021/07/image016-260x30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Pr="00C274EB" w:rsidRDefault="00754E1C" w:rsidP="00754E1C">
      <w:pPr>
        <w:shd w:val="clear" w:color="auto" w:fill="FFFFFF"/>
        <w:spacing w:after="276"/>
        <w:rPr>
          <w:rFonts w:ascii="Open Sans" w:hAnsi="Open Sans" w:cs="Open Sans"/>
          <w:color w:val="333333"/>
          <w:sz w:val="20"/>
          <w:szCs w:val="20"/>
        </w:rPr>
      </w:pPr>
    </w:p>
    <w:p w:rsidR="00754E1C" w:rsidRPr="00C274EB" w:rsidRDefault="00754E1C" w:rsidP="00754E1C">
      <w:pPr>
        <w:shd w:val="clear" w:color="auto" w:fill="FFFFFF"/>
        <w:spacing w:after="276"/>
        <w:rPr>
          <w:rFonts w:ascii="Open Sans" w:hAnsi="Open Sans" w:cs="Open Sans"/>
          <w:color w:val="333333"/>
          <w:sz w:val="20"/>
          <w:szCs w:val="20"/>
        </w:rPr>
      </w:pPr>
      <w:r w:rsidRPr="00C274EB">
        <w:rPr>
          <w:rFonts w:ascii="Open Sans" w:eastAsia="Calibri" w:hAnsi="Open Sans" w:cs="Open Sans"/>
          <w:sz w:val="20"/>
          <w:szCs w:val="20"/>
        </w:rPr>
        <w:t>Профессиональная импортная 5МП промышленная калибровочная HD-камера для монтажа компонентов.</w:t>
      </w:r>
    </w:p>
    <w:p w:rsidR="00754E1C" w:rsidRPr="00C274EB" w:rsidRDefault="00754E1C" w:rsidP="00754E1C">
      <w:pPr>
        <w:shd w:val="clear" w:color="auto" w:fill="FFFFFF"/>
        <w:spacing w:after="276"/>
        <w:rPr>
          <w:rFonts w:ascii="Open Sans" w:eastAsia="Calibri" w:hAnsi="Open Sans" w:cs="Open Sans"/>
          <w:sz w:val="20"/>
          <w:szCs w:val="20"/>
        </w:rPr>
      </w:pPr>
      <w:r w:rsidRPr="00C274EB">
        <w:rPr>
          <w:rFonts w:ascii="Open Sans" w:eastAsia="Calibri" w:hAnsi="Open Sans" w:cs="Open Sans"/>
          <w:sz w:val="20"/>
          <w:szCs w:val="20"/>
        </w:rPr>
        <w:lastRenderedPageBreak/>
        <w:t>Восемь 1МП промышленных камер быстрого распознавания, значительно повышающие эффективность за счет одновременного распознавания компонентов на восьми насадках.</w:t>
      </w:r>
    </w:p>
    <w:p w:rsidR="00754E1C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 xml:space="preserve">Автоматическое выравнивание по </w:t>
      </w:r>
      <w:proofErr w:type="spellStart"/>
      <w:r w:rsidRPr="00C274EB">
        <w:rPr>
          <w:rFonts w:ascii="Open Sans" w:hAnsi="Open Sans" w:cs="Open Sans"/>
          <w:b/>
          <w:sz w:val="20"/>
          <w:szCs w:val="20"/>
        </w:rPr>
        <w:t>реперным</w:t>
      </w:r>
      <w:proofErr w:type="spellEnd"/>
      <w:r w:rsidRPr="00C274EB">
        <w:rPr>
          <w:rFonts w:ascii="Open Sans" w:hAnsi="Open Sans" w:cs="Open Sans"/>
          <w:b/>
          <w:sz w:val="20"/>
          <w:szCs w:val="20"/>
        </w:rPr>
        <w:t xml:space="preserve"> точкам</w:t>
      </w:r>
    </w:p>
    <w:p w:rsidR="00670EC0" w:rsidRPr="00C274EB" w:rsidRDefault="00670EC0" w:rsidP="00670EC0">
      <w:pPr>
        <w:pStyle w:val="ad"/>
        <w:ind w:left="720"/>
        <w:jc w:val="center"/>
        <w:rPr>
          <w:rFonts w:ascii="Open Sans" w:hAnsi="Open Sans" w:cs="Open Sans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857500" cy="2240280"/>
            <wp:effectExtent l="19050" t="0" r="0" b="0"/>
            <wp:docPr id="10" name="Рисунок 10" descr="https://smt-max.net/wp-content/uploads/2021/07/image017-300x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mt-max.net/wp-content/uploads/2021/07/image017-300x23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Автоматическое создание программы после ручного импорта файла координат</w:t>
      </w:r>
    </w:p>
    <w:p w:rsidR="00670EC0" w:rsidRPr="00C274EB" w:rsidRDefault="00670EC0" w:rsidP="00670EC0">
      <w:pPr>
        <w:pStyle w:val="ad"/>
        <w:ind w:left="720"/>
        <w:jc w:val="center"/>
        <w:rPr>
          <w:rFonts w:ascii="Open Sans" w:hAnsi="Open Sans" w:cs="Open Sans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362200" cy="2857500"/>
            <wp:effectExtent l="19050" t="0" r="0" b="0"/>
            <wp:docPr id="7" name="Рисунок 7" descr="https://smt-max.net/wp-content/uploads/2021/07/image018-24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t-max.net/wp-content/uploads/2021/07/image018-248x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Интеллектуальная оптимизация монтажа одним щелчком мыши</w:t>
      </w:r>
    </w:p>
    <w:p w:rsidR="00670EC0" w:rsidRPr="00C274EB" w:rsidRDefault="00670EC0" w:rsidP="00670EC0">
      <w:pPr>
        <w:pStyle w:val="ad"/>
        <w:ind w:left="720"/>
        <w:jc w:val="center"/>
        <w:rPr>
          <w:rFonts w:ascii="Open Sans" w:hAnsi="Open Sans" w:cs="Open Sans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286000"/>
            <wp:effectExtent l="19050" t="0" r="0" b="0"/>
            <wp:docPr id="4" name="Рисунок 4" descr="https://smt-max.net/wp-content/uploads/2021/07/image019-300x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t-max.net/wp-content/uploads/2021/07/image019-300x24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Default="00754E1C" w:rsidP="00754E1C">
      <w:pPr>
        <w:pStyle w:val="ad"/>
        <w:numPr>
          <w:ilvl w:val="0"/>
          <w:numId w:val="15"/>
        </w:numPr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Автоматическая оптимизация компоновки насадок и питателей</w:t>
      </w:r>
    </w:p>
    <w:p w:rsidR="00670EC0" w:rsidRPr="00C274EB" w:rsidRDefault="00670EC0" w:rsidP="00670EC0">
      <w:pPr>
        <w:pStyle w:val="ad"/>
        <w:ind w:left="720"/>
        <w:jc w:val="center"/>
        <w:rPr>
          <w:rFonts w:ascii="Open Sans" w:hAnsi="Open Sans" w:cs="Open Sans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857500" cy="1554480"/>
            <wp:effectExtent l="19050" t="0" r="0" b="0"/>
            <wp:docPr id="1" name="Рисунок 1" descr="https://smt-max.net/wp-content/uploads/2021/07/image020-300x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t-max.net/wp-content/uploads/2021/07/image020-300x1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1C" w:rsidRDefault="00754E1C" w:rsidP="00754E1C">
      <w:pPr>
        <w:pStyle w:val="ad"/>
        <w:rPr>
          <w:rFonts w:ascii="Open Sans" w:hAnsi="Open Sans" w:cs="Open Sans"/>
          <w:b/>
          <w:kern w:val="36"/>
          <w:sz w:val="20"/>
          <w:szCs w:val="20"/>
        </w:rPr>
      </w:pPr>
    </w:p>
    <w:p w:rsidR="00CF352A" w:rsidRDefault="00CF352A" w:rsidP="00754E1C">
      <w:pPr>
        <w:pStyle w:val="ad"/>
        <w:rPr>
          <w:rFonts w:ascii="Open Sans" w:hAnsi="Open Sans" w:cs="Open Sans"/>
          <w:b/>
          <w:kern w:val="36"/>
          <w:sz w:val="20"/>
          <w:szCs w:val="20"/>
        </w:rPr>
      </w:pPr>
      <w:r>
        <w:rPr>
          <w:rFonts w:ascii="Open Sans" w:hAnsi="Open Sans" w:cs="Open Sans"/>
          <w:b/>
          <w:kern w:val="36"/>
          <w:sz w:val="20"/>
          <w:szCs w:val="20"/>
        </w:rPr>
        <w:t>Комплектация</w:t>
      </w:r>
    </w:p>
    <w:p w:rsidR="00CF352A" w:rsidRPr="00CF352A" w:rsidRDefault="00CF352A" w:rsidP="00CF352A">
      <w:pPr>
        <w:pStyle w:val="ad"/>
        <w:rPr>
          <w:rFonts w:ascii="Open Sans" w:hAnsi="Open Sans" w:cs="Open Sans"/>
          <w:sz w:val="20"/>
          <w:szCs w:val="20"/>
          <w:lang w:eastAsia="ru-RU"/>
        </w:rPr>
      </w:pPr>
      <w:r w:rsidRPr="00CF352A">
        <w:rPr>
          <w:rFonts w:ascii="Open Sans" w:hAnsi="Open Sans" w:cs="Open Sans"/>
          <w:sz w:val="20"/>
          <w:szCs w:val="20"/>
          <w:lang w:eastAsia="ru-RU"/>
        </w:rPr>
        <w:t>Ремень конвейера 1130х4.8мм – 1 пара</w:t>
      </w:r>
    </w:p>
    <w:p w:rsidR="00CF352A" w:rsidRPr="00670EC0" w:rsidRDefault="00CF352A" w:rsidP="00CF352A">
      <w:pPr>
        <w:pStyle w:val="ad"/>
        <w:rPr>
          <w:rFonts w:ascii="Open Sans" w:hAnsi="Open Sans" w:cs="Open Sans"/>
          <w:sz w:val="20"/>
          <w:szCs w:val="20"/>
          <w:lang w:eastAsia="ru-RU"/>
        </w:rPr>
      </w:pPr>
      <w:r w:rsidRPr="00CF352A">
        <w:rPr>
          <w:rFonts w:ascii="Open Sans" w:hAnsi="Open Sans" w:cs="Open Sans"/>
          <w:sz w:val="20"/>
          <w:szCs w:val="20"/>
          <w:lang w:eastAsia="ru-RU"/>
        </w:rPr>
        <w:t>Ремень конвейера 910х4.8мм – 1 пара</w:t>
      </w:r>
    </w:p>
    <w:p w:rsidR="00CF352A" w:rsidRPr="00670EC0" w:rsidRDefault="00CF352A" w:rsidP="00CF352A">
      <w:pPr>
        <w:pStyle w:val="ad"/>
        <w:rPr>
          <w:rFonts w:ascii="Open Sans" w:hAnsi="Open Sans" w:cs="Open Sans"/>
          <w:sz w:val="20"/>
          <w:szCs w:val="20"/>
          <w:lang w:eastAsia="ru-RU"/>
        </w:rPr>
      </w:pPr>
    </w:p>
    <w:p w:rsidR="00CF352A" w:rsidRPr="00CF352A" w:rsidRDefault="00CF352A" w:rsidP="00CF352A">
      <w:pPr>
        <w:pStyle w:val="ad"/>
        <w:rPr>
          <w:rFonts w:ascii="Open Sans" w:hAnsi="Open Sans" w:cs="Open Sans"/>
          <w:b/>
          <w:sz w:val="20"/>
          <w:szCs w:val="20"/>
          <w:lang w:eastAsia="ru-RU"/>
        </w:rPr>
      </w:pPr>
      <w:r w:rsidRPr="00CF352A">
        <w:rPr>
          <w:rFonts w:ascii="Open Sans" w:hAnsi="Open Sans" w:cs="Open Sans"/>
          <w:b/>
          <w:sz w:val="20"/>
          <w:szCs w:val="20"/>
          <w:lang w:eastAsia="ru-RU"/>
        </w:rPr>
        <w:t>Опции</w:t>
      </w:r>
      <w:r w:rsidR="00670EC0">
        <w:rPr>
          <w:rFonts w:ascii="Open Sans" w:hAnsi="Open Sans" w:cs="Open Sans"/>
          <w:b/>
          <w:sz w:val="20"/>
          <w:szCs w:val="20"/>
          <w:lang w:eastAsia="ru-RU"/>
        </w:rPr>
        <w:t xml:space="preserve"> </w:t>
      </w:r>
      <w:r w:rsidR="00670EC0" w:rsidRPr="00670EC0">
        <w:rPr>
          <w:rFonts w:ascii="Open Sans" w:hAnsi="Open Sans" w:cs="Open Sans"/>
          <w:b/>
          <w:sz w:val="20"/>
          <w:szCs w:val="20"/>
          <w:lang w:eastAsia="ru-RU"/>
        </w:rPr>
        <w:t>(за отдельную стоимость)</w:t>
      </w:r>
    </w:p>
    <w:p w:rsidR="00CF352A" w:rsidRDefault="00D627CD" w:rsidP="00CF352A">
      <w:pPr>
        <w:pStyle w:val="ad"/>
        <w:rPr>
          <w:rFonts w:ascii="Open Sans" w:hAnsi="Open Sans" w:cs="Open Sans"/>
          <w:sz w:val="20"/>
          <w:szCs w:val="20"/>
          <w:lang w:eastAsia="ru-RU"/>
        </w:rPr>
      </w:pPr>
      <w:r>
        <w:rPr>
          <w:rFonts w:ascii="Open Sans" w:hAnsi="Open Sans" w:cs="Open Sans"/>
          <w:sz w:val="20"/>
          <w:szCs w:val="20"/>
          <w:lang w:eastAsia="ru-RU"/>
        </w:rPr>
        <w:t>Питатель NXT 8 мм – 35 шт.</w:t>
      </w:r>
    </w:p>
    <w:p w:rsidR="00D627CD" w:rsidRDefault="00D627CD" w:rsidP="00CF352A">
      <w:pPr>
        <w:pStyle w:val="ad"/>
        <w:rPr>
          <w:rFonts w:ascii="Open Sans" w:hAnsi="Open Sans" w:cs="Open Sans"/>
          <w:sz w:val="20"/>
          <w:szCs w:val="20"/>
          <w:lang w:eastAsia="ru-RU"/>
        </w:rPr>
      </w:pPr>
      <w:r>
        <w:rPr>
          <w:rFonts w:ascii="Open Sans" w:hAnsi="Open Sans" w:cs="Open Sans"/>
          <w:sz w:val="20"/>
          <w:szCs w:val="20"/>
          <w:lang w:eastAsia="ru-RU"/>
        </w:rPr>
        <w:t>Питатель NXT 12 мм – 10 шт.</w:t>
      </w:r>
    </w:p>
    <w:p w:rsidR="00D627CD" w:rsidRDefault="00D627CD" w:rsidP="00CF352A">
      <w:pPr>
        <w:pStyle w:val="ad"/>
        <w:rPr>
          <w:rFonts w:ascii="Open Sans" w:hAnsi="Open Sans" w:cs="Open Sans"/>
          <w:sz w:val="20"/>
          <w:szCs w:val="20"/>
          <w:lang w:eastAsia="ru-RU"/>
        </w:rPr>
      </w:pPr>
      <w:r>
        <w:rPr>
          <w:rFonts w:ascii="Open Sans" w:hAnsi="Open Sans" w:cs="Open Sans"/>
          <w:sz w:val="20"/>
          <w:szCs w:val="20"/>
          <w:lang w:eastAsia="ru-RU"/>
        </w:rPr>
        <w:t>Питатель NXT 16 мм – 7 шт.</w:t>
      </w:r>
    </w:p>
    <w:p w:rsidR="00D627CD" w:rsidRDefault="00D627CD" w:rsidP="00CF352A">
      <w:pPr>
        <w:pStyle w:val="ad"/>
        <w:rPr>
          <w:rFonts w:ascii="Open Sans" w:hAnsi="Open Sans" w:cs="Open Sans"/>
          <w:sz w:val="20"/>
          <w:szCs w:val="20"/>
          <w:lang w:eastAsia="ru-RU"/>
        </w:rPr>
      </w:pPr>
      <w:r>
        <w:rPr>
          <w:rFonts w:ascii="Open Sans" w:hAnsi="Open Sans" w:cs="Open Sans"/>
          <w:sz w:val="20"/>
          <w:szCs w:val="20"/>
          <w:lang w:eastAsia="ru-RU"/>
        </w:rPr>
        <w:t>Питатель NXT 24 мм – 2 шт.</w:t>
      </w:r>
    </w:p>
    <w:p w:rsidR="00D627CD" w:rsidRDefault="00D627CD" w:rsidP="00CF352A">
      <w:pPr>
        <w:pStyle w:val="ad"/>
        <w:rPr>
          <w:rFonts w:ascii="Open Sans" w:hAnsi="Open Sans" w:cs="Open Sans"/>
          <w:sz w:val="20"/>
          <w:szCs w:val="20"/>
          <w:lang w:eastAsia="ru-RU"/>
        </w:rPr>
      </w:pPr>
      <w:r>
        <w:rPr>
          <w:rFonts w:ascii="Open Sans" w:hAnsi="Open Sans" w:cs="Open Sans"/>
          <w:sz w:val="20"/>
          <w:szCs w:val="20"/>
          <w:lang w:eastAsia="ru-RU"/>
        </w:rPr>
        <w:t>Питатель NXT 32 мм – 1 шт.</w:t>
      </w:r>
    </w:p>
    <w:p w:rsidR="00D627CD" w:rsidRPr="00D627CD" w:rsidRDefault="00D627CD" w:rsidP="00CF352A">
      <w:pPr>
        <w:pStyle w:val="ad"/>
        <w:rPr>
          <w:rFonts w:ascii="Open Sans" w:hAnsi="Open Sans" w:cs="Open Sans"/>
          <w:sz w:val="20"/>
          <w:szCs w:val="20"/>
          <w:lang w:eastAsia="ru-RU"/>
        </w:rPr>
      </w:pPr>
      <w:proofErr w:type="spellStart"/>
      <w:r>
        <w:rPr>
          <w:rFonts w:ascii="Open Sans" w:hAnsi="Open Sans" w:cs="Open Sans"/>
          <w:sz w:val="20"/>
          <w:szCs w:val="20"/>
          <w:lang w:eastAsia="ru-RU"/>
        </w:rPr>
        <w:t>Вибропитатель</w:t>
      </w:r>
      <w:proofErr w:type="spellEnd"/>
      <w:r>
        <w:rPr>
          <w:rFonts w:ascii="Open Sans" w:hAnsi="Open Sans" w:cs="Open Sans"/>
          <w:sz w:val="20"/>
          <w:szCs w:val="20"/>
          <w:lang w:eastAsia="ru-RU"/>
        </w:rPr>
        <w:t xml:space="preserve"> NXT – 1 шт.</w:t>
      </w:r>
    </w:p>
    <w:p w:rsidR="00754E1C" w:rsidRPr="00C274EB" w:rsidRDefault="00754E1C" w:rsidP="00754E1C">
      <w:pPr>
        <w:pStyle w:val="ad"/>
        <w:rPr>
          <w:rFonts w:ascii="Open Sans" w:hAnsi="Open Sans" w:cs="Open Sans"/>
          <w:color w:val="333333"/>
          <w:sz w:val="20"/>
          <w:szCs w:val="20"/>
        </w:rPr>
      </w:pPr>
    </w:p>
    <w:p w:rsidR="00754E1C" w:rsidRPr="00C274EB" w:rsidRDefault="00754E1C" w:rsidP="00754E1C">
      <w:pPr>
        <w:pStyle w:val="ad"/>
        <w:rPr>
          <w:rFonts w:ascii="Open Sans" w:hAnsi="Open Sans" w:cs="Open Sans"/>
          <w:b/>
          <w:sz w:val="20"/>
          <w:szCs w:val="20"/>
        </w:rPr>
      </w:pPr>
      <w:r w:rsidRPr="00C274EB">
        <w:rPr>
          <w:rFonts w:ascii="Open Sans" w:hAnsi="Open Sans" w:cs="Open Sans"/>
          <w:b/>
          <w:sz w:val="20"/>
          <w:szCs w:val="20"/>
        </w:rPr>
        <w:t>Технические характеристики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Вместимость питателей: 96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Макс. габариты ПП: 430 </w:t>
      </w:r>
      <w:proofErr w:type="spellStart"/>
      <w:r w:rsidRPr="00C274EB">
        <w:rPr>
          <w:rFonts w:ascii="Open Sans" w:hAnsi="Open Sans" w:cs="Open Sans"/>
          <w:sz w:val="20"/>
          <w:szCs w:val="20"/>
        </w:rPr>
        <w:t>х</w:t>
      </w:r>
      <w:proofErr w:type="spellEnd"/>
      <w:r w:rsidRPr="00C274EB">
        <w:rPr>
          <w:rFonts w:ascii="Open Sans" w:hAnsi="Open Sans" w:cs="Open Sans"/>
          <w:sz w:val="20"/>
          <w:szCs w:val="20"/>
        </w:rPr>
        <w:t xml:space="preserve"> 370 мм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Кол-во голов: 8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Среднее потребление электричества: 800Вт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Точность установки компонентов: 0.01 мм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Макс. Высота компонента: 20 мм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Серво моторы: </w:t>
      </w:r>
      <w:proofErr w:type="spellStart"/>
      <w:r w:rsidRPr="00C274EB">
        <w:rPr>
          <w:rFonts w:ascii="Open Sans" w:hAnsi="Open Sans" w:cs="Open Sans"/>
          <w:sz w:val="20"/>
          <w:szCs w:val="20"/>
        </w:rPr>
        <w:t>Panasonic</w:t>
      </w:r>
      <w:proofErr w:type="spellEnd"/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Типы питателей: </w:t>
      </w:r>
      <w:proofErr w:type="gramStart"/>
      <w:r w:rsidRPr="00C274EB">
        <w:rPr>
          <w:rFonts w:ascii="Open Sans" w:hAnsi="Open Sans" w:cs="Open Sans"/>
          <w:sz w:val="20"/>
          <w:szCs w:val="20"/>
        </w:rPr>
        <w:t>ленточный</w:t>
      </w:r>
      <w:proofErr w:type="gramEnd"/>
      <w:r w:rsidRPr="00C274EB">
        <w:rPr>
          <w:rFonts w:ascii="Open Sans" w:hAnsi="Open Sans" w:cs="Open Sans"/>
          <w:sz w:val="20"/>
          <w:szCs w:val="20"/>
        </w:rPr>
        <w:t xml:space="preserve">, </w:t>
      </w:r>
      <w:proofErr w:type="spellStart"/>
      <w:r w:rsidRPr="00C274EB">
        <w:rPr>
          <w:rFonts w:ascii="Open Sans" w:hAnsi="Open Sans" w:cs="Open Sans"/>
          <w:sz w:val="20"/>
          <w:szCs w:val="20"/>
        </w:rPr>
        <w:t>вибропитатели</w:t>
      </w:r>
      <w:proofErr w:type="spellEnd"/>
      <w:r w:rsidRPr="00C274EB">
        <w:rPr>
          <w:rFonts w:ascii="Open Sans" w:hAnsi="Open Sans" w:cs="Open Sans"/>
          <w:sz w:val="20"/>
          <w:szCs w:val="20"/>
        </w:rPr>
        <w:t xml:space="preserve"> и из поддонов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lastRenderedPageBreak/>
        <w:t>База под электронные питатели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Скорость установки компонентов</w:t>
      </w:r>
      <w:proofErr w:type="gramStart"/>
      <w:r w:rsidRPr="00C274EB">
        <w:rPr>
          <w:rFonts w:ascii="Open Sans" w:hAnsi="Open Sans" w:cs="Open Sans"/>
          <w:sz w:val="20"/>
          <w:szCs w:val="20"/>
        </w:rPr>
        <w:t xml:space="preserve"> :</w:t>
      </w:r>
      <w:proofErr w:type="gramEnd"/>
      <w:r w:rsidRPr="00C274EB">
        <w:rPr>
          <w:rFonts w:ascii="Open Sans" w:hAnsi="Open Sans" w:cs="Open Sans"/>
          <w:sz w:val="20"/>
          <w:szCs w:val="20"/>
        </w:rPr>
        <w:t xml:space="preserve"> до 15000 комп/час по паспорту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Средняя скорость установки компонентов 11000 комп/час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ШВП: TBI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ОС: </w:t>
      </w:r>
      <w:proofErr w:type="gramStart"/>
      <w:r w:rsidRPr="00C274EB">
        <w:rPr>
          <w:rFonts w:ascii="Open Sans" w:hAnsi="Open Sans" w:cs="Open Sans"/>
          <w:sz w:val="20"/>
          <w:szCs w:val="20"/>
        </w:rPr>
        <w:t>ПО</w:t>
      </w:r>
      <w:proofErr w:type="gramEnd"/>
      <w:r w:rsidRPr="00C274EB">
        <w:rPr>
          <w:rFonts w:ascii="Open Sans" w:hAnsi="Open Sans" w:cs="Open Sans"/>
          <w:sz w:val="20"/>
          <w:szCs w:val="20"/>
        </w:rPr>
        <w:t xml:space="preserve"> на базе </w:t>
      </w:r>
      <w:proofErr w:type="spellStart"/>
      <w:r w:rsidRPr="00C274EB">
        <w:rPr>
          <w:rFonts w:ascii="Open Sans" w:hAnsi="Open Sans" w:cs="Open Sans"/>
          <w:sz w:val="20"/>
          <w:szCs w:val="20"/>
        </w:rPr>
        <w:t>windows</w:t>
      </w:r>
      <w:proofErr w:type="spellEnd"/>
      <w:r w:rsidRPr="00C274EB">
        <w:rPr>
          <w:rFonts w:ascii="Open Sans" w:hAnsi="Open Sans" w:cs="Open Sans"/>
          <w:sz w:val="20"/>
          <w:szCs w:val="20"/>
        </w:rPr>
        <w:t xml:space="preserve"> 7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Угол поворота компонента: 0-360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Метод загрузки ПП: </w:t>
      </w:r>
      <w:proofErr w:type="spellStart"/>
      <w:r w:rsidRPr="00C274EB">
        <w:rPr>
          <w:rFonts w:ascii="Open Sans" w:hAnsi="Open Sans" w:cs="Open Sans"/>
          <w:sz w:val="20"/>
          <w:szCs w:val="20"/>
        </w:rPr>
        <w:t>слева-направо</w:t>
      </w:r>
      <w:proofErr w:type="spellEnd"/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Дисплей: LCD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Количество камер: 1 камера для распознавания </w:t>
      </w:r>
      <w:proofErr w:type="spellStart"/>
      <w:r w:rsidRPr="00C274EB">
        <w:rPr>
          <w:rFonts w:ascii="Open Sans" w:hAnsi="Open Sans" w:cs="Open Sans"/>
          <w:sz w:val="20"/>
          <w:szCs w:val="20"/>
        </w:rPr>
        <w:t>реперных</w:t>
      </w:r>
      <w:proofErr w:type="spellEnd"/>
      <w:r w:rsidRPr="00C274EB">
        <w:rPr>
          <w:rFonts w:ascii="Open Sans" w:hAnsi="Open Sans" w:cs="Open Sans"/>
          <w:sz w:val="20"/>
          <w:szCs w:val="20"/>
        </w:rPr>
        <w:t xml:space="preserve"> точек, 8 камер для распознавания чип компонентов, + 1 </w:t>
      </w:r>
      <w:proofErr w:type="spellStart"/>
      <w:r w:rsidRPr="00C274EB">
        <w:rPr>
          <w:rFonts w:ascii="Open Sans" w:hAnsi="Open Sans" w:cs="Open Sans"/>
          <w:sz w:val="20"/>
          <w:szCs w:val="20"/>
        </w:rPr>
        <w:t>мультикамера</w:t>
      </w:r>
      <w:proofErr w:type="spellEnd"/>
      <w:r w:rsidRPr="00C274EB">
        <w:rPr>
          <w:rFonts w:ascii="Open Sans" w:hAnsi="Open Sans" w:cs="Open Sans"/>
          <w:sz w:val="20"/>
          <w:szCs w:val="20"/>
        </w:rPr>
        <w:t xml:space="preserve"> для распознавания IC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Устанавливаемые компоненты: 0201, 0402, 0603, 0805, 1206, диоды, светодиоды, SOT, BGA 40*40 мм с выводами ножек </w:t>
      </w:r>
      <w:r w:rsidRPr="00C274EB">
        <w:rPr>
          <w:rFonts w:ascii="Arial" w:hAnsi="Arial" w:cs="Arial"/>
          <w:sz w:val="20"/>
          <w:szCs w:val="20"/>
        </w:rPr>
        <w:t>≥</w:t>
      </w:r>
      <w:r w:rsidRPr="00C274EB">
        <w:rPr>
          <w:rFonts w:ascii="Open Sans" w:hAnsi="Open Sans" w:cs="Open Sans"/>
          <w:sz w:val="20"/>
          <w:szCs w:val="20"/>
        </w:rPr>
        <w:t>0.3mm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 xml:space="preserve">4 </w:t>
      </w:r>
      <w:proofErr w:type="spellStart"/>
      <w:proofErr w:type="gramStart"/>
      <w:r w:rsidRPr="00C274EB">
        <w:rPr>
          <w:rFonts w:ascii="Open Sans" w:hAnsi="Open Sans" w:cs="Open Sans"/>
          <w:sz w:val="20"/>
          <w:szCs w:val="20"/>
        </w:rPr>
        <w:t>шт</w:t>
      </w:r>
      <w:proofErr w:type="spellEnd"/>
      <w:proofErr w:type="gramEnd"/>
      <w:r w:rsidRPr="00C274EB">
        <w:rPr>
          <w:rFonts w:ascii="Open Sans" w:hAnsi="Open Sans" w:cs="Open Sans"/>
          <w:sz w:val="20"/>
          <w:szCs w:val="20"/>
        </w:rPr>
        <w:t xml:space="preserve"> подставки под IC паллет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Насадки: 502 -8шт, 503-8шт, 504-2шт, 505-2 шт. 506-1шт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SMEMA интерфейс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Вес: 850 кг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Габариты: 1500х1540х1410 мм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Электропитание: 220В, 50Гц</w:t>
      </w:r>
    </w:p>
    <w:p w:rsidR="00C274EB" w:rsidRPr="00C274EB" w:rsidRDefault="00C274EB" w:rsidP="00C274EB">
      <w:pPr>
        <w:numPr>
          <w:ilvl w:val="0"/>
          <w:numId w:val="17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C274EB">
        <w:rPr>
          <w:rFonts w:ascii="Open Sans" w:hAnsi="Open Sans" w:cs="Open Sans"/>
          <w:sz w:val="20"/>
          <w:szCs w:val="20"/>
        </w:rPr>
        <w:t>Воздух: 0.5-0.6МПа</w:t>
      </w:r>
    </w:p>
    <w:sectPr w:rsidR="00C274EB" w:rsidRPr="00C274EB" w:rsidSect="00DB41EB">
      <w:headerReference w:type="even" r:id="rId28"/>
      <w:headerReference w:type="default" r:id="rId29"/>
      <w:footerReference w:type="default" r:id="rId30"/>
      <w:headerReference w:type="first" r:id="rId31"/>
      <w:pgSz w:w="11906" w:h="16838"/>
      <w:pgMar w:top="579" w:right="850" w:bottom="1134" w:left="851" w:header="284" w:footer="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003" w:rsidRDefault="003C5003" w:rsidP="007E5323">
      <w:r>
        <w:separator/>
      </w:r>
    </w:p>
  </w:endnote>
  <w:endnote w:type="continuationSeparator" w:id="0">
    <w:p w:rsidR="003C5003" w:rsidRDefault="003C5003" w:rsidP="007E53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F1" w:rsidRPr="008B502B" w:rsidRDefault="000657C8">
    <w:pPr>
      <w:pStyle w:val="a5"/>
      <w:rPr>
        <w:rFonts w:ascii="Calibri" w:hAnsi="Calibri"/>
      </w:rPr>
    </w:pPr>
    <w:r w:rsidRPr="000657C8">
      <w:rPr>
        <w:rFonts w:asciiTheme="minorHAnsi" w:hAnsiTheme="minorHAnsi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" o:spid="_x0000_s1029" type="#_x0000_t32" style="position:absolute;margin-left:1.7pt;margin-top:12.85pt;width:522.75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" strokecolor="#009" strokeweight="3pt"/>
      </w:pic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t>ООО «</w:t>
    </w:r>
    <w:proofErr w:type="spellStart"/>
    <w:r w:rsidRPr="00A759D1">
      <w:t>СмтМакс</w:t>
    </w:r>
    <w:proofErr w:type="spellEnd"/>
    <w:r w:rsidRPr="00A759D1">
      <w:t xml:space="preserve">», </w:t>
    </w:r>
    <w:r w:rsidRPr="00A759D1">
      <w:rPr>
        <w:bCs/>
      </w:rPr>
      <w:t>ИНН/КПП</w:t>
    </w:r>
    <w:r w:rsidR="004120C9">
      <w:rPr>
        <w:bCs/>
      </w:rPr>
      <w:t xml:space="preserve"> </w:t>
    </w:r>
    <w:r w:rsidR="004120C9" w:rsidRPr="004120C9">
      <w:rPr>
        <w:rFonts w:eastAsia="Arial Unicode MS"/>
      </w:rPr>
      <w:t>4025441318/402501001</w: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proofErr w:type="spellStart"/>
    <w:proofErr w:type="gramStart"/>
    <w:r w:rsidRPr="00A759D1">
      <w:rPr>
        <w:rFonts w:eastAsia="Arial Unicode MS"/>
      </w:rPr>
      <w:t>р</w:t>
    </w:r>
    <w:proofErr w:type="spellEnd"/>
    <w:proofErr w:type="gramEnd"/>
    <w:r w:rsidRPr="00A759D1">
      <w:rPr>
        <w:rFonts w:eastAsia="Arial Unicode MS"/>
      </w:rPr>
      <w:t xml:space="preserve">/с </w:t>
    </w:r>
    <w:r w:rsidR="004120C9" w:rsidRPr="004120C9">
      <w:rPr>
        <w:rStyle w:val="wmi-callto"/>
        <w:bCs/>
        <w:color w:val="000000"/>
        <w:shd w:val="clear" w:color="auto" w:fill="FFFFFF"/>
      </w:rPr>
      <w:t>40702810711790000090</w:t>
    </w:r>
    <w:r w:rsidRPr="00A759D1">
      <w:rPr>
        <w:rFonts w:eastAsia="Arial Unicode MS"/>
      </w:rPr>
      <w:t xml:space="preserve"> </w:t>
    </w:r>
    <w:r w:rsidR="004120C9" w:rsidRPr="004120C9">
      <w:rPr>
        <w:rFonts w:eastAsia="Arial Unicode MS"/>
      </w:rPr>
      <w:t xml:space="preserve">ФИЛИАЛ </w:t>
    </w:r>
    <w:r w:rsidRPr="00A759D1">
      <w:rPr>
        <w:rFonts w:eastAsia="Arial Unicode MS"/>
      </w:rPr>
      <w:t>«</w:t>
    </w:r>
    <w:r w:rsidR="004120C9" w:rsidRPr="004120C9">
      <w:rPr>
        <w:rFonts w:eastAsia="Arial Unicode MS"/>
      </w:rPr>
      <w:t>ЦЕНТРАЛЬНЫЙ</w:t>
    </w:r>
    <w:r w:rsidRPr="00A759D1">
      <w:rPr>
        <w:rFonts w:eastAsia="Arial Unicode MS"/>
      </w:rPr>
      <w:t>»</w:t>
    </w:r>
    <w:r w:rsidR="004120C9">
      <w:rPr>
        <w:rFonts w:eastAsia="Arial Unicode MS"/>
      </w:rPr>
      <w:t xml:space="preserve"> </w:t>
    </w:r>
    <w:r w:rsidR="004120C9" w:rsidRPr="004120C9">
      <w:rPr>
        <w:rFonts w:eastAsia="Arial Unicode MS"/>
      </w:rPr>
      <w:t>БАНКА ВТБ (ПАО)</w:t>
    </w:r>
  </w:p>
  <w:p w:rsidR="00B52CF1" w:rsidRPr="00A759D1" w:rsidRDefault="00B52CF1" w:rsidP="00126C77">
    <w:pPr>
      <w:pStyle w:val="a5"/>
      <w:jc w:val="center"/>
      <w:rPr>
        <w:rFonts w:eastAsia="Arial Unicode MS"/>
        <w:lang w:val="en-US"/>
      </w:rPr>
    </w:pPr>
    <w:r w:rsidRPr="00A759D1">
      <w:rPr>
        <w:rFonts w:eastAsia="Arial Unicode MS"/>
      </w:rPr>
      <w:t xml:space="preserve">к/с </w:t>
    </w:r>
    <w:r w:rsidR="004120C9" w:rsidRPr="004120C9">
      <w:rPr>
        <w:rStyle w:val="wmi-callto"/>
        <w:bCs/>
        <w:color w:val="000000"/>
        <w:shd w:val="clear" w:color="auto" w:fill="FFFFFF"/>
      </w:rPr>
      <w:t>30101810145250000411</w:t>
    </w:r>
    <w:r w:rsidRPr="00A759D1">
      <w:rPr>
        <w:rFonts w:eastAsia="Arial Unicode MS"/>
      </w:rPr>
      <w:t xml:space="preserve">, БИК </w:t>
    </w:r>
    <w:r w:rsidR="004120C9" w:rsidRPr="004120C9">
      <w:rPr>
        <w:rStyle w:val="wmi-callto"/>
        <w:bCs/>
        <w:color w:val="000000"/>
        <w:shd w:val="clear" w:color="auto" w:fill="FFFFFF"/>
      </w:rPr>
      <w:t>044525411</w:t>
    </w:r>
  </w:p>
  <w:p w:rsidR="00B52CF1" w:rsidRPr="00B6640E" w:rsidRDefault="00B52CF1">
    <w:pPr>
      <w:pStyle w:val="a5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003" w:rsidRDefault="003C5003" w:rsidP="007E5323">
      <w:r>
        <w:separator/>
      </w:r>
    </w:p>
  </w:footnote>
  <w:footnote w:type="continuationSeparator" w:id="0">
    <w:p w:rsidR="003C5003" w:rsidRDefault="003C5003" w:rsidP="007E53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159" w:rsidRDefault="000971D6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095" cy="9163050"/>
          <wp:effectExtent l="0" t="0" r="0" b="0"/>
          <wp:wrapNone/>
          <wp:docPr id="9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095" cy="916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9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7088"/>
      <w:gridCol w:w="3402"/>
    </w:tblGrid>
    <w:tr w:rsidR="00B52CF1" w:rsidRPr="00811EEA" w:rsidTr="00581828">
      <w:trPr>
        <w:trHeight w:val="2070"/>
      </w:trPr>
      <w:tc>
        <w:tcPr>
          <w:tcW w:w="7088" w:type="dxa"/>
        </w:tcPr>
        <w:p w:rsidR="00B52CF1" w:rsidRDefault="00B52CF1" w:rsidP="006D1BE9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>
                <wp:extent cx="4364990" cy="1457960"/>
                <wp:effectExtent l="19050" t="0" r="0" b="0"/>
                <wp:docPr id="3" name="Рисунок 3" descr="СмтМак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СмтМакс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990" cy="145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:rsidR="00DF1B7C" w:rsidRDefault="00B52CF1" w:rsidP="00A63E7C">
          <w:r w:rsidRPr="00A759D1">
            <w:rPr>
              <w:sz w:val="36"/>
              <w:szCs w:val="36"/>
            </w:rPr>
            <w:t>ООО «CмтMaкс»</w:t>
          </w:r>
          <w:r w:rsidRPr="00A759D1">
            <w:t xml:space="preserve"> 24903</w:t>
          </w:r>
          <w:r w:rsidR="009704D6" w:rsidRPr="009704D6">
            <w:t>8</w:t>
          </w:r>
          <w:r w:rsidR="00DF1B7C">
            <w:t xml:space="preserve">, </w:t>
          </w:r>
          <w:proofErr w:type="gramStart"/>
          <w:r w:rsidR="00DF1B7C">
            <w:t>Калужская</w:t>
          </w:r>
          <w:proofErr w:type="gramEnd"/>
          <w:r w:rsidR="00DF1B7C">
            <w:t xml:space="preserve"> обл.,</w:t>
          </w:r>
        </w:p>
        <w:p w:rsidR="00DF1B7C" w:rsidRDefault="00B52CF1" w:rsidP="00A63E7C">
          <w:r w:rsidRPr="00A759D1">
            <w:t>г.</w:t>
          </w:r>
          <w:r w:rsidR="00DF1B7C">
            <w:t xml:space="preserve"> </w:t>
          </w:r>
          <w:r w:rsidRPr="00A759D1">
            <w:t xml:space="preserve">Обнинск, пр. Ленина </w:t>
          </w:r>
          <w:r w:rsidR="00DF1B7C">
            <w:t>121,</w:t>
          </w:r>
        </w:p>
        <w:p w:rsidR="00B52CF1" w:rsidRPr="00A759D1" w:rsidRDefault="004F76D7" w:rsidP="00A63E7C">
          <w:r w:rsidRPr="00A759D1">
            <w:t>оф</w:t>
          </w:r>
          <w:r w:rsidR="008B502B" w:rsidRPr="00A759D1">
            <w:t xml:space="preserve">ис </w:t>
          </w:r>
          <w:r w:rsidRPr="00A759D1">
            <w:t>401</w:t>
          </w:r>
          <w:r w:rsidR="00B52CF1" w:rsidRPr="00A759D1">
            <w:t xml:space="preserve"> </w:t>
          </w:r>
        </w:p>
        <w:p w:rsidR="00B52CF1" w:rsidRPr="00A759D1" w:rsidRDefault="00B52CF1" w:rsidP="00A63E7C">
          <w:r w:rsidRPr="00A759D1">
            <w:t xml:space="preserve">тел. </w:t>
          </w:r>
          <w:r w:rsidR="00CB1D80" w:rsidRPr="00A759D1">
            <w:t>+7</w:t>
          </w:r>
          <w:r w:rsidR="00E50F30" w:rsidRPr="00A759D1">
            <w:t> </w:t>
          </w:r>
          <w:r w:rsidRPr="00A759D1">
            <w:t>484</w:t>
          </w:r>
          <w:r w:rsidR="00E50F30" w:rsidRPr="00A759D1">
            <w:t xml:space="preserve"> </w:t>
          </w:r>
          <w:r w:rsidR="008B502B" w:rsidRPr="00A759D1">
            <w:t>584-00-41</w:t>
          </w:r>
        </w:p>
        <w:p w:rsidR="00B52CF1" w:rsidRPr="00A759D1" w:rsidRDefault="00B52CF1" w:rsidP="00A63E7C">
          <w:r w:rsidRPr="00A759D1">
            <w:t xml:space="preserve">тел. </w:t>
          </w:r>
          <w:r w:rsidR="00E50F30" w:rsidRPr="00A759D1">
            <w:t>+7</w:t>
          </w:r>
          <w:r w:rsidR="008B502B" w:rsidRPr="00A759D1">
            <w:rPr>
              <w:lang w:val="en-US"/>
            </w:rPr>
            <w:t> </w:t>
          </w:r>
          <w:r w:rsidR="008B502B" w:rsidRPr="00A759D1">
            <w:t>800</w:t>
          </w:r>
          <w:r w:rsidR="008B502B" w:rsidRPr="00A759D1">
            <w:rPr>
              <w:lang w:val="en-US"/>
            </w:rPr>
            <w:t> </w:t>
          </w:r>
          <w:r w:rsidR="008B502B" w:rsidRPr="00A759D1">
            <w:t>550-16-49</w:t>
          </w:r>
        </w:p>
        <w:p w:rsidR="00B52CF1" w:rsidRPr="00A759D1" w:rsidRDefault="00B52CF1">
          <w:pPr>
            <w:pStyle w:val="a3"/>
            <w:rPr>
              <w:rStyle w:val="a8"/>
            </w:rPr>
          </w:pPr>
          <w:r w:rsidRPr="00A759D1">
            <w:rPr>
              <w:lang w:val="en-US"/>
            </w:rPr>
            <w:t>Email</w:t>
          </w:r>
          <w:r w:rsidRPr="00A759D1">
            <w:t xml:space="preserve">: </w:t>
          </w:r>
          <w:r w:rsidR="00E50F30" w:rsidRPr="00A759D1">
            <w:rPr>
              <w:lang w:val="en-US"/>
            </w:rPr>
            <w:t>sales</w:t>
          </w:r>
          <w:r w:rsidRPr="00A759D1">
            <w:t>@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lang w:val="en-US"/>
            </w:rPr>
            <w:t>ru</w:t>
          </w:r>
        </w:p>
        <w:p w:rsidR="00B52CF1" w:rsidRPr="00A759D1" w:rsidRDefault="00B52CF1" w:rsidP="006D1BE9">
          <w:pPr>
            <w:pStyle w:val="a3"/>
          </w:pPr>
          <w:r w:rsidRPr="00A759D1">
            <w:rPr>
              <w:lang w:val="en-US"/>
            </w:rPr>
            <w:t>http</w:t>
          </w:r>
          <w:r w:rsidRPr="00A759D1">
            <w:t>://</w:t>
          </w:r>
          <w:r w:rsidRPr="00A759D1">
            <w:rPr>
              <w:lang w:val="en-US"/>
            </w:rPr>
            <w:t>www</w:t>
          </w:r>
          <w:r w:rsidRPr="00A759D1">
            <w:t>.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rStyle w:val="a8"/>
              <w:color w:val="auto"/>
              <w:u w:val="none"/>
              <w:lang w:val="en-US"/>
            </w:rPr>
            <w:t>net</w:t>
          </w:r>
        </w:p>
      </w:tc>
    </w:tr>
    <w:tr w:rsidR="00B52CF1" w:rsidRPr="006D1BE9" w:rsidTr="00581828">
      <w:trPr>
        <w:trHeight w:val="417"/>
      </w:trPr>
      <w:tc>
        <w:tcPr>
          <w:tcW w:w="10490" w:type="dxa"/>
          <w:gridSpan w:val="2"/>
        </w:tcPr>
        <w:p w:rsidR="00B52CF1" w:rsidRPr="00811EEA" w:rsidRDefault="00B52CF1" w:rsidP="006D1BE9">
          <w:pPr>
            <w:pStyle w:val="a3"/>
            <w:jc w:val="center"/>
            <w:rPr>
              <w:rFonts w:asciiTheme="minorHAnsi" w:hAnsiTheme="minorHAnsi" w:cstheme="minorHAnsi"/>
              <w:color w:val="000066"/>
              <w:sz w:val="28"/>
              <w:szCs w:val="28"/>
            </w:rPr>
          </w:pPr>
          <w:r w:rsidRPr="00811EEA">
            <w:rPr>
              <w:rFonts w:asciiTheme="minorHAnsi" w:hAnsiTheme="minorHAnsi" w:cstheme="minorHAnsi"/>
              <w:color w:val="000066"/>
              <w:sz w:val="28"/>
              <w:szCs w:val="28"/>
            </w:rPr>
            <w:t>Поставка SMT оборудования. Продажа запчастей. Сервис. Техническая поддержка.</w:t>
          </w:r>
        </w:p>
      </w:tc>
    </w:tr>
  </w:tbl>
  <w:p w:rsidR="00B52CF1" w:rsidRPr="006D1BE9" w:rsidRDefault="000971D6">
    <w:pPr>
      <w:pStyle w:val="a3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095" cy="9163050"/>
          <wp:effectExtent l="0" t="0" r="0" b="0"/>
          <wp:wrapNone/>
          <wp:docPr id="8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095" cy="916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657C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6" o:spid="_x0000_s1026" type="#_x0000_t32" style="position:absolute;margin-left:-6.55pt;margin-top:2.85pt;width:522.75pt;height:0;z-index:25165824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" strokecolor="#009" strokeweight="3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159" w:rsidRDefault="000657C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09.85pt;height:721.5pt;z-index:-251656704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947D7"/>
    <w:multiLevelType w:val="hybridMultilevel"/>
    <w:tmpl w:val="9B9E8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752C5"/>
    <w:multiLevelType w:val="hybridMultilevel"/>
    <w:tmpl w:val="2F961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97856"/>
    <w:multiLevelType w:val="hybridMultilevel"/>
    <w:tmpl w:val="A8961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1024A"/>
    <w:multiLevelType w:val="hybridMultilevel"/>
    <w:tmpl w:val="E0A60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22A4D"/>
    <w:multiLevelType w:val="hybridMultilevel"/>
    <w:tmpl w:val="2CF28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E0E22"/>
    <w:multiLevelType w:val="hybridMultilevel"/>
    <w:tmpl w:val="E3142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D080A"/>
    <w:multiLevelType w:val="hybridMultilevel"/>
    <w:tmpl w:val="3B7A1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F423C"/>
    <w:multiLevelType w:val="hybridMultilevel"/>
    <w:tmpl w:val="95649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BF6A73"/>
    <w:multiLevelType w:val="hybridMultilevel"/>
    <w:tmpl w:val="64707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D414AC"/>
    <w:multiLevelType w:val="hybridMultilevel"/>
    <w:tmpl w:val="9536D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211476"/>
    <w:multiLevelType w:val="hybridMultilevel"/>
    <w:tmpl w:val="43381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B5B70"/>
    <w:multiLevelType w:val="multilevel"/>
    <w:tmpl w:val="6890E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1759A4"/>
    <w:multiLevelType w:val="hybridMultilevel"/>
    <w:tmpl w:val="65247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110B60"/>
    <w:multiLevelType w:val="hybridMultilevel"/>
    <w:tmpl w:val="033EB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1165AC"/>
    <w:multiLevelType w:val="hybridMultilevel"/>
    <w:tmpl w:val="8A6CC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3377E0"/>
    <w:multiLevelType w:val="hybridMultilevel"/>
    <w:tmpl w:val="39B43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54E73"/>
    <w:multiLevelType w:val="hybridMultilevel"/>
    <w:tmpl w:val="C24A2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4"/>
  </w:num>
  <w:num w:numId="4">
    <w:abstractNumId w:val="13"/>
  </w:num>
  <w:num w:numId="5">
    <w:abstractNumId w:val="10"/>
  </w:num>
  <w:num w:numId="6">
    <w:abstractNumId w:val="7"/>
  </w:num>
  <w:num w:numId="7">
    <w:abstractNumId w:val="8"/>
  </w:num>
  <w:num w:numId="8">
    <w:abstractNumId w:val="12"/>
  </w:num>
  <w:num w:numId="9">
    <w:abstractNumId w:val="3"/>
  </w:num>
  <w:num w:numId="10">
    <w:abstractNumId w:val="0"/>
  </w:num>
  <w:num w:numId="11">
    <w:abstractNumId w:val="6"/>
  </w:num>
  <w:num w:numId="12">
    <w:abstractNumId w:val="9"/>
  </w:num>
  <w:num w:numId="13">
    <w:abstractNumId w:val="5"/>
  </w:num>
  <w:num w:numId="14">
    <w:abstractNumId w:val="4"/>
  </w:num>
  <w:num w:numId="15">
    <w:abstractNumId w:val="16"/>
  </w:num>
  <w:num w:numId="16">
    <w:abstractNumId w:val="2"/>
  </w:num>
  <w:num w:numId="17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1"/>
      <o:rules v:ext="edit">
        <o:r id="V:Rule3" type="connector" idref="#Прямая со стрелкой 6"/>
        <o:r id="V:Rule4" type="connector" idref="#Прямая со стрелкой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E5323"/>
    <w:rsid w:val="00001D6D"/>
    <w:rsid w:val="0000273E"/>
    <w:rsid w:val="00007444"/>
    <w:rsid w:val="00007487"/>
    <w:rsid w:val="00010074"/>
    <w:rsid w:val="00010D1C"/>
    <w:rsid w:val="00011B22"/>
    <w:rsid w:val="0001296E"/>
    <w:rsid w:val="00013842"/>
    <w:rsid w:val="0001604C"/>
    <w:rsid w:val="00020FC5"/>
    <w:rsid w:val="00024A5B"/>
    <w:rsid w:val="00025C88"/>
    <w:rsid w:val="00030C22"/>
    <w:rsid w:val="00030EAD"/>
    <w:rsid w:val="000338A3"/>
    <w:rsid w:val="00037760"/>
    <w:rsid w:val="00044BEA"/>
    <w:rsid w:val="00045784"/>
    <w:rsid w:val="00047EBC"/>
    <w:rsid w:val="00053ED3"/>
    <w:rsid w:val="00056113"/>
    <w:rsid w:val="00060CBF"/>
    <w:rsid w:val="00062A09"/>
    <w:rsid w:val="00062AC2"/>
    <w:rsid w:val="000655F3"/>
    <w:rsid w:val="00065639"/>
    <w:rsid w:val="0006575E"/>
    <w:rsid w:val="000657C8"/>
    <w:rsid w:val="000707EB"/>
    <w:rsid w:val="00073B2A"/>
    <w:rsid w:val="00074738"/>
    <w:rsid w:val="00082CCC"/>
    <w:rsid w:val="0008356A"/>
    <w:rsid w:val="0008358C"/>
    <w:rsid w:val="00084043"/>
    <w:rsid w:val="000851A3"/>
    <w:rsid w:val="00087660"/>
    <w:rsid w:val="00087D83"/>
    <w:rsid w:val="00090BAB"/>
    <w:rsid w:val="00092A22"/>
    <w:rsid w:val="000961E4"/>
    <w:rsid w:val="00096412"/>
    <w:rsid w:val="00096475"/>
    <w:rsid w:val="000971D6"/>
    <w:rsid w:val="000A144F"/>
    <w:rsid w:val="000A56F7"/>
    <w:rsid w:val="000A5730"/>
    <w:rsid w:val="000A59DC"/>
    <w:rsid w:val="000A6A59"/>
    <w:rsid w:val="000B1DCB"/>
    <w:rsid w:val="000B3474"/>
    <w:rsid w:val="000B7069"/>
    <w:rsid w:val="000B76DB"/>
    <w:rsid w:val="000C4211"/>
    <w:rsid w:val="000C48BB"/>
    <w:rsid w:val="000C5FB8"/>
    <w:rsid w:val="000C62C5"/>
    <w:rsid w:val="000C62DA"/>
    <w:rsid w:val="000C7975"/>
    <w:rsid w:val="000D256F"/>
    <w:rsid w:val="000D2844"/>
    <w:rsid w:val="000D354E"/>
    <w:rsid w:val="000E0DE9"/>
    <w:rsid w:val="000E1BEA"/>
    <w:rsid w:val="000E64BA"/>
    <w:rsid w:val="000F1AC2"/>
    <w:rsid w:val="000F1ED7"/>
    <w:rsid w:val="000F282E"/>
    <w:rsid w:val="000F295E"/>
    <w:rsid w:val="000F2AD3"/>
    <w:rsid w:val="000F4777"/>
    <w:rsid w:val="000F5602"/>
    <w:rsid w:val="000F75DB"/>
    <w:rsid w:val="001023DA"/>
    <w:rsid w:val="00106029"/>
    <w:rsid w:val="00106BD8"/>
    <w:rsid w:val="001105BD"/>
    <w:rsid w:val="00111C1A"/>
    <w:rsid w:val="001148CD"/>
    <w:rsid w:val="00114A0D"/>
    <w:rsid w:val="00117F66"/>
    <w:rsid w:val="00120039"/>
    <w:rsid w:val="00121D62"/>
    <w:rsid w:val="001234E0"/>
    <w:rsid w:val="00125DBD"/>
    <w:rsid w:val="00126C77"/>
    <w:rsid w:val="0012709E"/>
    <w:rsid w:val="001275CA"/>
    <w:rsid w:val="001329E6"/>
    <w:rsid w:val="0013379C"/>
    <w:rsid w:val="00133A67"/>
    <w:rsid w:val="00133AFF"/>
    <w:rsid w:val="00136CDC"/>
    <w:rsid w:val="00136FEF"/>
    <w:rsid w:val="00137CDE"/>
    <w:rsid w:val="0014148F"/>
    <w:rsid w:val="00144212"/>
    <w:rsid w:val="00144A80"/>
    <w:rsid w:val="00145FB2"/>
    <w:rsid w:val="001465EE"/>
    <w:rsid w:val="00147978"/>
    <w:rsid w:val="00150649"/>
    <w:rsid w:val="00161D91"/>
    <w:rsid w:val="001653E2"/>
    <w:rsid w:val="0016641C"/>
    <w:rsid w:val="001677A9"/>
    <w:rsid w:val="001719A5"/>
    <w:rsid w:val="00171BE6"/>
    <w:rsid w:val="00174FE9"/>
    <w:rsid w:val="00175501"/>
    <w:rsid w:val="001756CB"/>
    <w:rsid w:val="0017759D"/>
    <w:rsid w:val="00177DB8"/>
    <w:rsid w:val="00180180"/>
    <w:rsid w:val="00180B94"/>
    <w:rsid w:val="00183054"/>
    <w:rsid w:val="00185974"/>
    <w:rsid w:val="00187729"/>
    <w:rsid w:val="00187A7D"/>
    <w:rsid w:val="00190852"/>
    <w:rsid w:val="001914E5"/>
    <w:rsid w:val="00195FBB"/>
    <w:rsid w:val="001964F0"/>
    <w:rsid w:val="00197BF4"/>
    <w:rsid w:val="001A253C"/>
    <w:rsid w:val="001A3CCB"/>
    <w:rsid w:val="001A46D3"/>
    <w:rsid w:val="001A5C06"/>
    <w:rsid w:val="001A7491"/>
    <w:rsid w:val="001B1433"/>
    <w:rsid w:val="001B2B4F"/>
    <w:rsid w:val="001B528B"/>
    <w:rsid w:val="001C1362"/>
    <w:rsid w:val="001C27C7"/>
    <w:rsid w:val="001C3AC2"/>
    <w:rsid w:val="001C3FEE"/>
    <w:rsid w:val="001C67CC"/>
    <w:rsid w:val="001C79EF"/>
    <w:rsid w:val="001C7DA4"/>
    <w:rsid w:val="001D1F25"/>
    <w:rsid w:val="001D1F3F"/>
    <w:rsid w:val="001D2C6D"/>
    <w:rsid w:val="001D2F1F"/>
    <w:rsid w:val="001D3F42"/>
    <w:rsid w:val="001D4730"/>
    <w:rsid w:val="001D532D"/>
    <w:rsid w:val="001D570D"/>
    <w:rsid w:val="001D7C06"/>
    <w:rsid w:val="001E0642"/>
    <w:rsid w:val="001E1EE5"/>
    <w:rsid w:val="001E5549"/>
    <w:rsid w:val="001E5B82"/>
    <w:rsid w:val="001E65C1"/>
    <w:rsid w:val="001E7D0F"/>
    <w:rsid w:val="001F19B8"/>
    <w:rsid w:val="001F3FCF"/>
    <w:rsid w:val="001F567A"/>
    <w:rsid w:val="00201E91"/>
    <w:rsid w:val="00203482"/>
    <w:rsid w:val="00203B52"/>
    <w:rsid w:val="0020480B"/>
    <w:rsid w:val="002060D6"/>
    <w:rsid w:val="002064EA"/>
    <w:rsid w:val="002101E3"/>
    <w:rsid w:val="0021190C"/>
    <w:rsid w:val="002126B2"/>
    <w:rsid w:val="0021316C"/>
    <w:rsid w:val="00213452"/>
    <w:rsid w:val="00213D0A"/>
    <w:rsid w:val="0021476C"/>
    <w:rsid w:val="00215DD1"/>
    <w:rsid w:val="002206C6"/>
    <w:rsid w:val="00220F57"/>
    <w:rsid w:val="0022283F"/>
    <w:rsid w:val="00223AE6"/>
    <w:rsid w:val="00223AEB"/>
    <w:rsid w:val="00226258"/>
    <w:rsid w:val="00226842"/>
    <w:rsid w:val="002311A2"/>
    <w:rsid w:val="00231AE8"/>
    <w:rsid w:val="0023414E"/>
    <w:rsid w:val="00235E38"/>
    <w:rsid w:val="00237F70"/>
    <w:rsid w:val="002408E8"/>
    <w:rsid w:val="002412F6"/>
    <w:rsid w:val="002416CA"/>
    <w:rsid w:val="002466FC"/>
    <w:rsid w:val="00252B1F"/>
    <w:rsid w:val="0025443C"/>
    <w:rsid w:val="0025600F"/>
    <w:rsid w:val="00257285"/>
    <w:rsid w:val="00261349"/>
    <w:rsid w:val="002613AD"/>
    <w:rsid w:val="002616AD"/>
    <w:rsid w:val="00261C84"/>
    <w:rsid w:val="00261E68"/>
    <w:rsid w:val="00262E42"/>
    <w:rsid w:val="00266B54"/>
    <w:rsid w:val="00272816"/>
    <w:rsid w:val="002740EB"/>
    <w:rsid w:val="00274B23"/>
    <w:rsid w:val="00275713"/>
    <w:rsid w:val="00283315"/>
    <w:rsid w:val="002855CF"/>
    <w:rsid w:val="00294A15"/>
    <w:rsid w:val="002950ED"/>
    <w:rsid w:val="00296D3C"/>
    <w:rsid w:val="002A0A8B"/>
    <w:rsid w:val="002A1AF3"/>
    <w:rsid w:val="002A24B1"/>
    <w:rsid w:val="002A405B"/>
    <w:rsid w:val="002A4B93"/>
    <w:rsid w:val="002A4C7D"/>
    <w:rsid w:val="002A6DDD"/>
    <w:rsid w:val="002A7BA8"/>
    <w:rsid w:val="002A7E67"/>
    <w:rsid w:val="002B0DE1"/>
    <w:rsid w:val="002B311A"/>
    <w:rsid w:val="002B763B"/>
    <w:rsid w:val="002B7BB4"/>
    <w:rsid w:val="002B7BE0"/>
    <w:rsid w:val="002C2790"/>
    <w:rsid w:val="002D22AA"/>
    <w:rsid w:val="002D45EC"/>
    <w:rsid w:val="002D6B1A"/>
    <w:rsid w:val="002E1590"/>
    <w:rsid w:val="002E2559"/>
    <w:rsid w:val="002E311F"/>
    <w:rsid w:val="002E361B"/>
    <w:rsid w:val="002E5861"/>
    <w:rsid w:val="002E627D"/>
    <w:rsid w:val="002F0097"/>
    <w:rsid w:val="002F29C9"/>
    <w:rsid w:val="002F2FDB"/>
    <w:rsid w:val="002F49F7"/>
    <w:rsid w:val="002F4E6C"/>
    <w:rsid w:val="002F52AA"/>
    <w:rsid w:val="002F61B6"/>
    <w:rsid w:val="002F6E1A"/>
    <w:rsid w:val="002F6F16"/>
    <w:rsid w:val="00301FDC"/>
    <w:rsid w:val="003067F6"/>
    <w:rsid w:val="00306CD6"/>
    <w:rsid w:val="003124F9"/>
    <w:rsid w:val="0031288E"/>
    <w:rsid w:val="00315E8E"/>
    <w:rsid w:val="00316104"/>
    <w:rsid w:val="003161B8"/>
    <w:rsid w:val="00321A74"/>
    <w:rsid w:val="00323347"/>
    <w:rsid w:val="00323E36"/>
    <w:rsid w:val="003240C5"/>
    <w:rsid w:val="003244DD"/>
    <w:rsid w:val="00327C8E"/>
    <w:rsid w:val="00327F27"/>
    <w:rsid w:val="0033502A"/>
    <w:rsid w:val="003350D2"/>
    <w:rsid w:val="0033792E"/>
    <w:rsid w:val="00340A0D"/>
    <w:rsid w:val="003424D6"/>
    <w:rsid w:val="0034386B"/>
    <w:rsid w:val="00344915"/>
    <w:rsid w:val="003455DE"/>
    <w:rsid w:val="00345B8D"/>
    <w:rsid w:val="00350210"/>
    <w:rsid w:val="0035284B"/>
    <w:rsid w:val="0035358D"/>
    <w:rsid w:val="003541E6"/>
    <w:rsid w:val="00356531"/>
    <w:rsid w:val="00356693"/>
    <w:rsid w:val="00362024"/>
    <w:rsid w:val="00362F78"/>
    <w:rsid w:val="00370F15"/>
    <w:rsid w:val="00372A49"/>
    <w:rsid w:val="00372F68"/>
    <w:rsid w:val="00373685"/>
    <w:rsid w:val="00375503"/>
    <w:rsid w:val="00376051"/>
    <w:rsid w:val="00376690"/>
    <w:rsid w:val="003806F1"/>
    <w:rsid w:val="0038621F"/>
    <w:rsid w:val="00386499"/>
    <w:rsid w:val="003870F4"/>
    <w:rsid w:val="00390056"/>
    <w:rsid w:val="00390256"/>
    <w:rsid w:val="00393DDF"/>
    <w:rsid w:val="003963B6"/>
    <w:rsid w:val="00396814"/>
    <w:rsid w:val="00396FBB"/>
    <w:rsid w:val="003A0360"/>
    <w:rsid w:val="003A47F8"/>
    <w:rsid w:val="003A7C16"/>
    <w:rsid w:val="003B0C5B"/>
    <w:rsid w:val="003B5DEC"/>
    <w:rsid w:val="003B5E28"/>
    <w:rsid w:val="003B6CDF"/>
    <w:rsid w:val="003B7810"/>
    <w:rsid w:val="003C1007"/>
    <w:rsid w:val="003C1CF6"/>
    <w:rsid w:val="003C2D58"/>
    <w:rsid w:val="003C406E"/>
    <w:rsid w:val="003C5003"/>
    <w:rsid w:val="003C5344"/>
    <w:rsid w:val="003C589C"/>
    <w:rsid w:val="003C64D3"/>
    <w:rsid w:val="003C77C2"/>
    <w:rsid w:val="003C7CDA"/>
    <w:rsid w:val="003D044F"/>
    <w:rsid w:val="003D0715"/>
    <w:rsid w:val="003D45BB"/>
    <w:rsid w:val="003D49E7"/>
    <w:rsid w:val="003D531B"/>
    <w:rsid w:val="003E090B"/>
    <w:rsid w:val="003E1607"/>
    <w:rsid w:val="003E19B7"/>
    <w:rsid w:val="003F63C4"/>
    <w:rsid w:val="00402D30"/>
    <w:rsid w:val="00404881"/>
    <w:rsid w:val="004065A2"/>
    <w:rsid w:val="00407720"/>
    <w:rsid w:val="004120C9"/>
    <w:rsid w:val="004147EB"/>
    <w:rsid w:val="00414F8F"/>
    <w:rsid w:val="00416390"/>
    <w:rsid w:val="004173BC"/>
    <w:rsid w:val="00417BC8"/>
    <w:rsid w:val="00417F19"/>
    <w:rsid w:val="00420DB4"/>
    <w:rsid w:val="004210BC"/>
    <w:rsid w:val="00421569"/>
    <w:rsid w:val="004234F3"/>
    <w:rsid w:val="00426E3D"/>
    <w:rsid w:val="004277F4"/>
    <w:rsid w:val="00434074"/>
    <w:rsid w:val="00435633"/>
    <w:rsid w:val="00436D88"/>
    <w:rsid w:val="00437973"/>
    <w:rsid w:val="00441D17"/>
    <w:rsid w:val="00442D34"/>
    <w:rsid w:val="00443D3C"/>
    <w:rsid w:val="0044426A"/>
    <w:rsid w:val="004500AB"/>
    <w:rsid w:val="00452529"/>
    <w:rsid w:val="00453803"/>
    <w:rsid w:val="00455755"/>
    <w:rsid w:val="004566BF"/>
    <w:rsid w:val="004573DD"/>
    <w:rsid w:val="004603A0"/>
    <w:rsid w:val="00460DA0"/>
    <w:rsid w:val="00462E82"/>
    <w:rsid w:val="00462FD7"/>
    <w:rsid w:val="00471414"/>
    <w:rsid w:val="0047587A"/>
    <w:rsid w:val="00476275"/>
    <w:rsid w:val="00476334"/>
    <w:rsid w:val="004822F3"/>
    <w:rsid w:val="00487838"/>
    <w:rsid w:val="00487DA7"/>
    <w:rsid w:val="004904D7"/>
    <w:rsid w:val="00491EEB"/>
    <w:rsid w:val="0049694D"/>
    <w:rsid w:val="004A0870"/>
    <w:rsid w:val="004A1BBC"/>
    <w:rsid w:val="004A3C41"/>
    <w:rsid w:val="004A40A1"/>
    <w:rsid w:val="004A5FDC"/>
    <w:rsid w:val="004A73B0"/>
    <w:rsid w:val="004A75EE"/>
    <w:rsid w:val="004B1FE1"/>
    <w:rsid w:val="004B2EB3"/>
    <w:rsid w:val="004B63B1"/>
    <w:rsid w:val="004C0B95"/>
    <w:rsid w:val="004C3D5F"/>
    <w:rsid w:val="004C42C4"/>
    <w:rsid w:val="004C4F62"/>
    <w:rsid w:val="004C58AA"/>
    <w:rsid w:val="004D056F"/>
    <w:rsid w:val="004D0850"/>
    <w:rsid w:val="004D6F6C"/>
    <w:rsid w:val="004D7BA7"/>
    <w:rsid w:val="004D7C8E"/>
    <w:rsid w:val="004E11C2"/>
    <w:rsid w:val="004E202D"/>
    <w:rsid w:val="004E214A"/>
    <w:rsid w:val="004E2C1F"/>
    <w:rsid w:val="004E2C7E"/>
    <w:rsid w:val="004E4CE5"/>
    <w:rsid w:val="004E51C1"/>
    <w:rsid w:val="004E587E"/>
    <w:rsid w:val="004E5B13"/>
    <w:rsid w:val="004F238D"/>
    <w:rsid w:val="004F26E5"/>
    <w:rsid w:val="004F605E"/>
    <w:rsid w:val="004F6227"/>
    <w:rsid w:val="004F767F"/>
    <w:rsid w:val="004F76D7"/>
    <w:rsid w:val="00502779"/>
    <w:rsid w:val="0050285B"/>
    <w:rsid w:val="005031F6"/>
    <w:rsid w:val="00504EDF"/>
    <w:rsid w:val="0050667B"/>
    <w:rsid w:val="00506C00"/>
    <w:rsid w:val="00511F15"/>
    <w:rsid w:val="00513853"/>
    <w:rsid w:val="005152C5"/>
    <w:rsid w:val="00516032"/>
    <w:rsid w:val="005167F7"/>
    <w:rsid w:val="00521CA6"/>
    <w:rsid w:val="00521D83"/>
    <w:rsid w:val="00524438"/>
    <w:rsid w:val="005260AE"/>
    <w:rsid w:val="0052651C"/>
    <w:rsid w:val="005340FC"/>
    <w:rsid w:val="00534C14"/>
    <w:rsid w:val="005370C9"/>
    <w:rsid w:val="0053785E"/>
    <w:rsid w:val="00537B47"/>
    <w:rsid w:val="005415AE"/>
    <w:rsid w:val="00541DDD"/>
    <w:rsid w:val="00545073"/>
    <w:rsid w:val="005450C4"/>
    <w:rsid w:val="005477F4"/>
    <w:rsid w:val="00547FF8"/>
    <w:rsid w:val="005500B8"/>
    <w:rsid w:val="00550D38"/>
    <w:rsid w:val="005541B4"/>
    <w:rsid w:val="005549B8"/>
    <w:rsid w:val="00555826"/>
    <w:rsid w:val="005566EC"/>
    <w:rsid w:val="005576B5"/>
    <w:rsid w:val="00562019"/>
    <w:rsid w:val="005639F7"/>
    <w:rsid w:val="00564813"/>
    <w:rsid w:val="005657B3"/>
    <w:rsid w:val="00565A92"/>
    <w:rsid w:val="00570618"/>
    <w:rsid w:val="00570F19"/>
    <w:rsid w:val="00573AEB"/>
    <w:rsid w:val="00574430"/>
    <w:rsid w:val="00577983"/>
    <w:rsid w:val="0058170F"/>
    <w:rsid w:val="00581828"/>
    <w:rsid w:val="005819AE"/>
    <w:rsid w:val="00581B07"/>
    <w:rsid w:val="00581FD5"/>
    <w:rsid w:val="005840DF"/>
    <w:rsid w:val="00592CE3"/>
    <w:rsid w:val="0059401C"/>
    <w:rsid w:val="00595A5A"/>
    <w:rsid w:val="005A0227"/>
    <w:rsid w:val="005A10E9"/>
    <w:rsid w:val="005A1BDF"/>
    <w:rsid w:val="005A1F50"/>
    <w:rsid w:val="005A3474"/>
    <w:rsid w:val="005A3BAC"/>
    <w:rsid w:val="005A64B6"/>
    <w:rsid w:val="005B11AB"/>
    <w:rsid w:val="005B1EC1"/>
    <w:rsid w:val="005B29F7"/>
    <w:rsid w:val="005B2B33"/>
    <w:rsid w:val="005B3745"/>
    <w:rsid w:val="005B437C"/>
    <w:rsid w:val="005B5536"/>
    <w:rsid w:val="005B65B9"/>
    <w:rsid w:val="005B735F"/>
    <w:rsid w:val="005C10B9"/>
    <w:rsid w:val="005C2D04"/>
    <w:rsid w:val="005C559B"/>
    <w:rsid w:val="005D1B83"/>
    <w:rsid w:val="005D4C7F"/>
    <w:rsid w:val="005D5F10"/>
    <w:rsid w:val="005D766A"/>
    <w:rsid w:val="005D78AC"/>
    <w:rsid w:val="005E034A"/>
    <w:rsid w:val="005E07ED"/>
    <w:rsid w:val="005E3EFA"/>
    <w:rsid w:val="005E4304"/>
    <w:rsid w:val="005E5CE3"/>
    <w:rsid w:val="005E6531"/>
    <w:rsid w:val="005E7A4C"/>
    <w:rsid w:val="005F2E23"/>
    <w:rsid w:val="005F2F7D"/>
    <w:rsid w:val="005F35AB"/>
    <w:rsid w:val="005F36BB"/>
    <w:rsid w:val="005F5573"/>
    <w:rsid w:val="005F7D5F"/>
    <w:rsid w:val="00601037"/>
    <w:rsid w:val="00603911"/>
    <w:rsid w:val="006042D2"/>
    <w:rsid w:val="00605CF0"/>
    <w:rsid w:val="00606307"/>
    <w:rsid w:val="006063E4"/>
    <w:rsid w:val="006072E9"/>
    <w:rsid w:val="00607B50"/>
    <w:rsid w:val="006140A7"/>
    <w:rsid w:val="00614431"/>
    <w:rsid w:val="0061725E"/>
    <w:rsid w:val="00621755"/>
    <w:rsid w:val="00621E89"/>
    <w:rsid w:val="0062515B"/>
    <w:rsid w:val="00627CE8"/>
    <w:rsid w:val="00632B76"/>
    <w:rsid w:val="00633B8A"/>
    <w:rsid w:val="0063469A"/>
    <w:rsid w:val="006368E8"/>
    <w:rsid w:val="00641EBC"/>
    <w:rsid w:val="00642159"/>
    <w:rsid w:val="00642DD8"/>
    <w:rsid w:val="006441B9"/>
    <w:rsid w:val="0064426A"/>
    <w:rsid w:val="00645BB1"/>
    <w:rsid w:val="00646599"/>
    <w:rsid w:val="00652202"/>
    <w:rsid w:val="006524B8"/>
    <w:rsid w:val="00652C2A"/>
    <w:rsid w:val="006535BD"/>
    <w:rsid w:val="00654B69"/>
    <w:rsid w:val="006557A9"/>
    <w:rsid w:val="00655EFE"/>
    <w:rsid w:val="00656457"/>
    <w:rsid w:val="0065696A"/>
    <w:rsid w:val="006574AF"/>
    <w:rsid w:val="00657A47"/>
    <w:rsid w:val="00667D44"/>
    <w:rsid w:val="00670EC0"/>
    <w:rsid w:val="00671D6B"/>
    <w:rsid w:val="006724BB"/>
    <w:rsid w:val="0067300F"/>
    <w:rsid w:val="00673C00"/>
    <w:rsid w:val="00673EC9"/>
    <w:rsid w:val="006760CD"/>
    <w:rsid w:val="00676A51"/>
    <w:rsid w:val="006771D9"/>
    <w:rsid w:val="00680E2D"/>
    <w:rsid w:val="00682788"/>
    <w:rsid w:val="00682ECC"/>
    <w:rsid w:val="0068527F"/>
    <w:rsid w:val="0068622B"/>
    <w:rsid w:val="00690842"/>
    <w:rsid w:val="00690C32"/>
    <w:rsid w:val="00691349"/>
    <w:rsid w:val="00691888"/>
    <w:rsid w:val="00691E59"/>
    <w:rsid w:val="006933FE"/>
    <w:rsid w:val="006941DF"/>
    <w:rsid w:val="0069462A"/>
    <w:rsid w:val="0069653C"/>
    <w:rsid w:val="006A3A74"/>
    <w:rsid w:val="006A3F99"/>
    <w:rsid w:val="006A3FD3"/>
    <w:rsid w:val="006B0FA6"/>
    <w:rsid w:val="006B180B"/>
    <w:rsid w:val="006B2721"/>
    <w:rsid w:val="006B60FB"/>
    <w:rsid w:val="006B72D6"/>
    <w:rsid w:val="006C03AE"/>
    <w:rsid w:val="006C0730"/>
    <w:rsid w:val="006C2A98"/>
    <w:rsid w:val="006C3E5F"/>
    <w:rsid w:val="006C4A5C"/>
    <w:rsid w:val="006C4E4B"/>
    <w:rsid w:val="006C4EB3"/>
    <w:rsid w:val="006C7276"/>
    <w:rsid w:val="006D0A6B"/>
    <w:rsid w:val="006D1BE9"/>
    <w:rsid w:val="006D2F8D"/>
    <w:rsid w:val="006E0FD3"/>
    <w:rsid w:val="006E1398"/>
    <w:rsid w:val="006E498C"/>
    <w:rsid w:val="006E4B30"/>
    <w:rsid w:val="006E7287"/>
    <w:rsid w:val="006F156D"/>
    <w:rsid w:val="006F30B7"/>
    <w:rsid w:val="007008E3"/>
    <w:rsid w:val="00701C3D"/>
    <w:rsid w:val="00702319"/>
    <w:rsid w:val="007026DA"/>
    <w:rsid w:val="007034DA"/>
    <w:rsid w:val="00703D33"/>
    <w:rsid w:val="00706A4A"/>
    <w:rsid w:val="00707641"/>
    <w:rsid w:val="007076FE"/>
    <w:rsid w:val="007102F7"/>
    <w:rsid w:val="00711C4E"/>
    <w:rsid w:val="00716737"/>
    <w:rsid w:val="007201E3"/>
    <w:rsid w:val="00720B5C"/>
    <w:rsid w:val="00730518"/>
    <w:rsid w:val="00730C04"/>
    <w:rsid w:val="00732D45"/>
    <w:rsid w:val="00734176"/>
    <w:rsid w:val="007347CD"/>
    <w:rsid w:val="0073500A"/>
    <w:rsid w:val="00735280"/>
    <w:rsid w:val="007415DB"/>
    <w:rsid w:val="00741E32"/>
    <w:rsid w:val="0074211C"/>
    <w:rsid w:val="00742323"/>
    <w:rsid w:val="007428E3"/>
    <w:rsid w:val="007430AF"/>
    <w:rsid w:val="00743502"/>
    <w:rsid w:val="007451F3"/>
    <w:rsid w:val="00746163"/>
    <w:rsid w:val="00746FD3"/>
    <w:rsid w:val="0074733E"/>
    <w:rsid w:val="007473B6"/>
    <w:rsid w:val="00747905"/>
    <w:rsid w:val="00752BB8"/>
    <w:rsid w:val="0075476D"/>
    <w:rsid w:val="00754E1C"/>
    <w:rsid w:val="00755859"/>
    <w:rsid w:val="00757FC0"/>
    <w:rsid w:val="007610AA"/>
    <w:rsid w:val="007615FA"/>
    <w:rsid w:val="00762144"/>
    <w:rsid w:val="007637D9"/>
    <w:rsid w:val="00763804"/>
    <w:rsid w:val="00765588"/>
    <w:rsid w:val="0076568B"/>
    <w:rsid w:val="00770693"/>
    <w:rsid w:val="00781C5F"/>
    <w:rsid w:val="00782097"/>
    <w:rsid w:val="00782DEA"/>
    <w:rsid w:val="00783178"/>
    <w:rsid w:val="0078563D"/>
    <w:rsid w:val="00785FAF"/>
    <w:rsid w:val="00786100"/>
    <w:rsid w:val="00793534"/>
    <w:rsid w:val="00795FA3"/>
    <w:rsid w:val="007961A3"/>
    <w:rsid w:val="007977A6"/>
    <w:rsid w:val="007A2B47"/>
    <w:rsid w:val="007A376F"/>
    <w:rsid w:val="007B0B33"/>
    <w:rsid w:val="007B1FA1"/>
    <w:rsid w:val="007B1FFB"/>
    <w:rsid w:val="007B4B54"/>
    <w:rsid w:val="007B7D35"/>
    <w:rsid w:val="007C1F5E"/>
    <w:rsid w:val="007C3CA2"/>
    <w:rsid w:val="007D0D0C"/>
    <w:rsid w:val="007D0D4F"/>
    <w:rsid w:val="007D2BD8"/>
    <w:rsid w:val="007D39F9"/>
    <w:rsid w:val="007D6470"/>
    <w:rsid w:val="007D6552"/>
    <w:rsid w:val="007E0236"/>
    <w:rsid w:val="007E2028"/>
    <w:rsid w:val="007E2E14"/>
    <w:rsid w:val="007E5323"/>
    <w:rsid w:val="007E6642"/>
    <w:rsid w:val="007F24F5"/>
    <w:rsid w:val="007F460E"/>
    <w:rsid w:val="00801599"/>
    <w:rsid w:val="008015DD"/>
    <w:rsid w:val="00801D27"/>
    <w:rsid w:val="00801F32"/>
    <w:rsid w:val="0080385C"/>
    <w:rsid w:val="00806DC0"/>
    <w:rsid w:val="00806FB5"/>
    <w:rsid w:val="008119CB"/>
    <w:rsid w:val="00811EEA"/>
    <w:rsid w:val="00816A85"/>
    <w:rsid w:val="008223F6"/>
    <w:rsid w:val="00825A53"/>
    <w:rsid w:val="00830BDC"/>
    <w:rsid w:val="0083106B"/>
    <w:rsid w:val="0083157A"/>
    <w:rsid w:val="00833441"/>
    <w:rsid w:val="008335FA"/>
    <w:rsid w:val="00833BF5"/>
    <w:rsid w:val="00840D0B"/>
    <w:rsid w:val="00841034"/>
    <w:rsid w:val="00841158"/>
    <w:rsid w:val="00844269"/>
    <w:rsid w:val="0084447F"/>
    <w:rsid w:val="00844C41"/>
    <w:rsid w:val="00850E15"/>
    <w:rsid w:val="00851169"/>
    <w:rsid w:val="00851E6E"/>
    <w:rsid w:val="00851FD2"/>
    <w:rsid w:val="00853A91"/>
    <w:rsid w:val="0085469B"/>
    <w:rsid w:val="008604DE"/>
    <w:rsid w:val="008618E2"/>
    <w:rsid w:val="008631B6"/>
    <w:rsid w:val="00871A62"/>
    <w:rsid w:val="00872F8E"/>
    <w:rsid w:val="0087356D"/>
    <w:rsid w:val="00876F5D"/>
    <w:rsid w:val="00877AE9"/>
    <w:rsid w:val="00877B92"/>
    <w:rsid w:val="00881CFE"/>
    <w:rsid w:val="008825F4"/>
    <w:rsid w:val="00886E2E"/>
    <w:rsid w:val="00887071"/>
    <w:rsid w:val="00893841"/>
    <w:rsid w:val="008942B7"/>
    <w:rsid w:val="008953A9"/>
    <w:rsid w:val="00895620"/>
    <w:rsid w:val="00895F34"/>
    <w:rsid w:val="0089705F"/>
    <w:rsid w:val="00897296"/>
    <w:rsid w:val="008A05A7"/>
    <w:rsid w:val="008A12FD"/>
    <w:rsid w:val="008A190B"/>
    <w:rsid w:val="008A640B"/>
    <w:rsid w:val="008B2305"/>
    <w:rsid w:val="008B2D26"/>
    <w:rsid w:val="008B502B"/>
    <w:rsid w:val="008C03C5"/>
    <w:rsid w:val="008C1954"/>
    <w:rsid w:val="008C32AE"/>
    <w:rsid w:val="008C7A49"/>
    <w:rsid w:val="008D08BC"/>
    <w:rsid w:val="008D30E3"/>
    <w:rsid w:val="008D34DD"/>
    <w:rsid w:val="008D5F2C"/>
    <w:rsid w:val="008E125F"/>
    <w:rsid w:val="008E1B6C"/>
    <w:rsid w:val="008E1E25"/>
    <w:rsid w:val="008E4144"/>
    <w:rsid w:val="008E6B53"/>
    <w:rsid w:val="008E6F7D"/>
    <w:rsid w:val="008E7980"/>
    <w:rsid w:val="008F0FCC"/>
    <w:rsid w:val="008F16C2"/>
    <w:rsid w:val="008F19DA"/>
    <w:rsid w:val="008F3859"/>
    <w:rsid w:val="008F5F8C"/>
    <w:rsid w:val="008F7B11"/>
    <w:rsid w:val="009005D4"/>
    <w:rsid w:val="00901F09"/>
    <w:rsid w:val="00903314"/>
    <w:rsid w:val="00906959"/>
    <w:rsid w:val="00907F6B"/>
    <w:rsid w:val="009115E7"/>
    <w:rsid w:val="00912A9D"/>
    <w:rsid w:val="009134DA"/>
    <w:rsid w:val="00913C97"/>
    <w:rsid w:val="009173C0"/>
    <w:rsid w:val="009258BB"/>
    <w:rsid w:val="009276A5"/>
    <w:rsid w:val="009302F6"/>
    <w:rsid w:val="00930843"/>
    <w:rsid w:val="00931AB6"/>
    <w:rsid w:val="00932524"/>
    <w:rsid w:val="009428B1"/>
    <w:rsid w:val="00942CA3"/>
    <w:rsid w:val="00944455"/>
    <w:rsid w:val="00945987"/>
    <w:rsid w:val="00945C30"/>
    <w:rsid w:val="00950952"/>
    <w:rsid w:val="00952B98"/>
    <w:rsid w:val="00954374"/>
    <w:rsid w:val="009547E4"/>
    <w:rsid w:val="00955A24"/>
    <w:rsid w:val="00960639"/>
    <w:rsid w:val="00960A32"/>
    <w:rsid w:val="00961E83"/>
    <w:rsid w:val="009653B0"/>
    <w:rsid w:val="009660D7"/>
    <w:rsid w:val="009704D6"/>
    <w:rsid w:val="009715D7"/>
    <w:rsid w:val="00971779"/>
    <w:rsid w:val="00973507"/>
    <w:rsid w:val="00977907"/>
    <w:rsid w:val="00977B7A"/>
    <w:rsid w:val="00977E50"/>
    <w:rsid w:val="0098054E"/>
    <w:rsid w:val="009823CC"/>
    <w:rsid w:val="00984DF7"/>
    <w:rsid w:val="00990470"/>
    <w:rsid w:val="00991371"/>
    <w:rsid w:val="0099183F"/>
    <w:rsid w:val="009918D7"/>
    <w:rsid w:val="0099456B"/>
    <w:rsid w:val="00997D5E"/>
    <w:rsid w:val="009A0D2D"/>
    <w:rsid w:val="009A14D6"/>
    <w:rsid w:val="009A23AE"/>
    <w:rsid w:val="009A3CF4"/>
    <w:rsid w:val="009B155B"/>
    <w:rsid w:val="009B2F23"/>
    <w:rsid w:val="009B60C7"/>
    <w:rsid w:val="009C1A21"/>
    <w:rsid w:val="009C3284"/>
    <w:rsid w:val="009C538B"/>
    <w:rsid w:val="009C59D1"/>
    <w:rsid w:val="009C7AD2"/>
    <w:rsid w:val="009D11CF"/>
    <w:rsid w:val="009D45BD"/>
    <w:rsid w:val="009D6742"/>
    <w:rsid w:val="009D7960"/>
    <w:rsid w:val="009E1D9B"/>
    <w:rsid w:val="009E3A39"/>
    <w:rsid w:val="009E4D7E"/>
    <w:rsid w:val="009F3EA5"/>
    <w:rsid w:val="009F4BCA"/>
    <w:rsid w:val="009F5B34"/>
    <w:rsid w:val="009F6639"/>
    <w:rsid w:val="009F72A9"/>
    <w:rsid w:val="00A01432"/>
    <w:rsid w:val="00A01E97"/>
    <w:rsid w:val="00A02000"/>
    <w:rsid w:val="00A02D3A"/>
    <w:rsid w:val="00A050D3"/>
    <w:rsid w:val="00A10BD8"/>
    <w:rsid w:val="00A1407E"/>
    <w:rsid w:val="00A14E0F"/>
    <w:rsid w:val="00A15514"/>
    <w:rsid w:val="00A16D9A"/>
    <w:rsid w:val="00A209A2"/>
    <w:rsid w:val="00A227B7"/>
    <w:rsid w:val="00A25F7E"/>
    <w:rsid w:val="00A26C5B"/>
    <w:rsid w:val="00A26CFE"/>
    <w:rsid w:val="00A274C3"/>
    <w:rsid w:val="00A2758E"/>
    <w:rsid w:val="00A30871"/>
    <w:rsid w:val="00A316CA"/>
    <w:rsid w:val="00A324B9"/>
    <w:rsid w:val="00A32CA1"/>
    <w:rsid w:val="00A3667A"/>
    <w:rsid w:val="00A409B2"/>
    <w:rsid w:val="00A416BC"/>
    <w:rsid w:val="00A437F3"/>
    <w:rsid w:val="00A43BF2"/>
    <w:rsid w:val="00A444CB"/>
    <w:rsid w:val="00A4565F"/>
    <w:rsid w:val="00A475EE"/>
    <w:rsid w:val="00A50627"/>
    <w:rsid w:val="00A50F17"/>
    <w:rsid w:val="00A51D1E"/>
    <w:rsid w:val="00A56837"/>
    <w:rsid w:val="00A57007"/>
    <w:rsid w:val="00A5772B"/>
    <w:rsid w:val="00A6223A"/>
    <w:rsid w:val="00A6256E"/>
    <w:rsid w:val="00A63E7C"/>
    <w:rsid w:val="00A64A0D"/>
    <w:rsid w:val="00A65210"/>
    <w:rsid w:val="00A66C29"/>
    <w:rsid w:val="00A71537"/>
    <w:rsid w:val="00A73399"/>
    <w:rsid w:val="00A754D0"/>
    <w:rsid w:val="00A759D1"/>
    <w:rsid w:val="00A7676C"/>
    <w:rsid w:val="00A811EE"/>
    <w:rsid w:val="00A81284"/>
    <w:rsid w:val="00A81C35"/>
    <w:rsid w:val="00A8212F"/>
    <w:rsid w:val="00A83290"/>
    <w:rsid w:val="00A8392E"/>
    <w:rsid w:val="00A85DFD"/>
    <w:rsid w:val="00A86399"/>
    <w:rsid w:val="00A86868"/>
    <w:rsid w:val="00A86B06"/>
    <w:rsid w:val="00A86B56"/>
    <w:rsid w:val="00A86C34"/>
    <w:rsid w:val="00A87743"/>
    <w:rsid w:val="00A87A51"/>
    <w:rsid w:val="00A87E10"/>
    <w:rsid w:val="00A90B7C"/>
    <w:rsid w:val="00A91356"/>
    <w:rsid w:val="00A91D69"/>
    <w:rsid w:val="00A94B02"/>
    <w:rsid w:val="00A97305"/>
    <w:rsid w:val="00A97E02"/>
    <w:rsid w:val="00AA0D37"/>
    <w:rsid w:val="00AB1547"/>
    <w:rsid w:val="00AB17AC"/>
    <w:rsid w:val="00AB2716"/>
    <w:rsid w:val="00AB280E"/>
    <w:rsid w:val="00AB3EB3"/>
    <w:rsid w:val="00AB6913"/>
    <w:rsid w:val="00AB6D0E"/>
    <w:rsid w:val="00AB79F7"/>
    <w:rsid w:val="00AB7D48"/>
    <w:rsid w:val="00AC0B91"/>
    <w:rsid w:val="00AC4B67"/>
    <w:rsid w:val="00AC6237"/>
    <w:rsid w:val="00AC76E8"/>
    <w:rsid w:val="00AC7B23"/>
    <w:rsid w:val="00AD0C9C"/>
    <w:rsid w:val="00AD0EDE"/>
    <w:rsid w:val="00AD1856"/>
    <w:rsid w:val="00AD27AA"/>
    <w:rsid w:val="00AD2D38"/>
    <w:rsid w:val="00AD46C1"/>
    <w:rsid w:val="00AD4703"/>
    <w:rsid w:val="00AD544A"/>
    <w:rsid w:val="00AE0DD2"/>
    <w:rsid w:val="00AE163A"/>
    <w:rsid w:val="00AE377F"/>
    <w:rsid w:val="00AE4DC0"/>
    <w:rsid w:val="00AE4E77"/>
    <w:rsid w:val="00AE58B9"/>
    <w:rsid w:val="00AF1B34"/>
    <w:rsid w:val="00AF721E"/>
    <w:rsid w:val="00AF7AD6"/>
    <w:rsid w:val="00B023B2"/>
    <w:rsid w:val="00B02AE6"/>
    <w:rsid w:val="00B0494F"/>
    <w:rsid w:val="00B05582"/>
    <w:rsid w:val="00B05D9E"/>
    <w:rsid w:val="00B123A6"/>
    <w:rsid w:val="00B16122"/>
    <w:rsid w:val="00B163FB"/>
    <w:rsid w:val="00B21EA2"/>
    <w:rsid w:val="00B23E54"/>
    <w:rsid w:val="00B24B28"/>
    <w:rsid w:val="00B24C15"/>
    <w:rsid w:val="00B268B0"/>
    <w:rsid w:val="00B319D1"/>
    <w:rsid w:val="00B31DC9"/>
    <w:rsid w:val="00B32279"/>
    <w:rsid w:val="00B3350A"/>
    <w:rsid w:val="00B35BCF"/>
    <w:rsid w:val="00B37A52"/>
    <w:rsid w:val="00B4306C"/>
    <w:rsid w:val="00B441A6"/>
    <w:rsid w:val="00B44663"/>
    <w:rsid w:val="00B44B12"/>
    <w:rsid w:val="00B44E40"/>
    <w:rsid w:val="00B454A7"/>
    <w:rsid w:val="00B47514"/>
    <w:rsid w:val="00B47989"/>
    <w:rsid w:val="00B52CF1"/>
    <w:rsid w:val="00B536EA"/>
    <w:rsid w:val="00B5482B"/>
    <w:rsid w:val="00B554EB"/>
    <w:rsid w:val="00B56059"/>
    <w:rsid w:val="00B5685B"/>
    <w:rsid w:val="00B57560"/>
    <w:rsid w:val="00B60089"/>
    <w:rsid w:val="00B608F0"/>
    <w:rsid w:val="00B61BDC"/>
    <w:rsid w:val="00B61CB3"/>
    <w:rsid w:val="00B6240D"/>
    <w:rsid w:val="00B64F8C"/>
    <w:rsid w:val="00B6640E"/>
    <w:rsid w:val="00B6683F"/>
    <w:rsid w:val="00B739F8"/>
    <w:rsid w:val="00B74277"/>
    <w:rsid w:val="00B75F39"/>
    <w:rsid w:val="00B81A2D"/>
    <w:rsid w:val="00B81C46"/>
    <w:rsid w:val="00B83DD8"/>
    <w:rsid w:val="00B854E6"/>
    <w:rsid w:val="00B85AF7"/>
    <w:rsid w:val="00B87293"/>
    <w:rsid w:val="00B87EB1"/>
    <w:rsid w:val="00B90979"/>
    <w:rsid w:val="00B94F2E"/>
    <w:rsid w:val="00B96E65"/>
    <w:rsid w:val="00B96F91"/>
    <w:rsid w:val="00B971FE"/>
    <w:rsid w:val="00B97828"/>
    <w:rsid w:val="00BA09E8"/>
    <w:rsid w:val="00BA226F"/>
    <w:rsid w:val="00BA27BC"/>
    <w:rsid w:val="00BA50E2"/>
    <w:rsid w:val="00BA556F"/>
    <w:rsid w:val="00BA6891"/>
    <w:rsid w:val="00BA6EA1"/>
    <w:rsid w:val="00BA7A42"/>
    <w:rsid w:val="00BB112D"/>
    <w:rsid w:val="00BB6239"/>
    <w:rsid w:val="00BB7D7B"/>
    <w:rsid w:val="00BC02CB"/>
    <w:rsid w:val="00BC5327"/>
    <w:rsid w:val="00BC7E6B"/>
    <w:rsid w:val="00BD11AE"/>
    <w:rsid w:val="00BD173B"/>
    <w:rsid w:val="00BD4992"/>
    <w:rsid w:val="00BD79CE"/>
    <w:rsid w:val="00BE6065"/>
    <w:rsid w:val="00BE6646"/>
    <w:rsid w:val="00BE73AD"/>
    <w:rsid w:val="00BF0335"/>
    <w:rsid w:val="00BF1E49"/>
    <w:rsid w:val="00BF1F7B"/>
    <w:rsid w:val="00BF3331"/>
    <w:rsid w:val="00BF6404"/>
    <w:rsid w:val="00BF686D"/>
    <w:rsid w:val="00C016F3"/>
    <w:rsid w:val="00C02ED2"/>
    <w:rsid w:val="00C03744"/>
    <w:rsid w:val="00C03BED"/>
    <w:rsid w:val="00C06589"/>
    <w:rsid w:val="00C06740"/>
    <w:rsid w:val="00C077CB"/>
    <w:rsid w:val="00C118C7"/>
    <w:rsid w:val="00C1402B"/>
    <w:rsid w:val="00C15311"/>
    <w:rsid w:val="00C15CF8"/>
    <w:rsid w:val="00C15D41"/>
    <w:rsid w:val="00C15F25"/>
    <w:rsid w:val="00C173B6"/>
    <w:rsid w:val="00C20055"/>
    <w:rsid w:val="00C20BEA"/>
    <w:rsid w:val="00C20FB6"/>
    <w:rsid w:val="00C259B7"/>
    <w:rsid w:val="00C26B43"/>
    <w:rsid w:val="00C274EB"/>
    <w:rsid w:val="00C34887"/>
    <w:rsid w:val="00C34B15"/>
    <w:rsid w:val="00C357E8"/>
    <w:rsid w:val="00C3737B"/>
    <w:rsid w:val="00C402F6"/>
    <w:rsid w:val="00C40A4C"/>
    <w:rsid w:val="00C43DA0"/>
    <w:rsid w:val="00C45939"/>
    <w:rsid w:val="00C46D3F"/>
    <w:rsid w:val="00C47D84"/>
    <w:rsid w:val="00C51130"/>
    <w:rsid w:val="00C52DE6"/>
    <w:rsid w:val="00C532F6"/>
    <w:rsid w:val="00C53E38"/>
    <w:rsid w:val="00C53EDE"/>
    <w:rsid w:val="00C54CFB"/>
    <w:rsid w:val="00C551F6"/>
    <w:rsid w:val="00C55D76"/>
    <w:rsid w:val="00C616D1"/>
    <w:rsid w:val="00C6352A"/>
    <w:rsid w:val="00C66ABC"/>
    <w:rsid w:val="00C67BBA"/>
    <w:rsid w:val="00C72791"/>
    <w:rsid w:val="00C731A3"/>
    <w:rsid w:val="00C73675"/>
    <w:rsid w:val="00C747D5"/>
    <w:rsid w:val="00C759F3"/>
    <w:rsid w:val="00C76154"/>
    <w:rsid w:val="00C818EA"/>
    <w:rsid w:val="00C8327B"/>
    <w:rsid w:val="00C84324"/>
    <w:rsid w:val="00C86881"/>
    <w:rsid w:val="00C9081B"/>
    <w:rsid w:val="00C92B85"/>
    <w:rsid w:val="00C931D3"/>
    <w:rsid w:val="00C93718"/>
    <w:rsid w:val="00C93A56"/>
    <w:rsid w:val="00C962FB"/>
    <w:rsid w:val="00C97175"/>
    <w:rsid w:val="00CA0CDB"/>
    <w:rsid w:val="00CA4D9D"/>
    <w:rsid w:val="00CA5490"/>
    <w:rsid w:val="00CA5EAE"/>
    <w:rsid w:val="00CA6259"/>
    <w:rsid w:val="00CA6D4E"/>
    <w:rsid w:val="00CA6F37"/>
    <w:rsid w:val="00CB1D80"/>
    <w:rsid w:val="00CB37C8"/>
    <w:rsid w:val="00CB4EE0"/>
    <w:rsid w:val="00CB501F"/>
    <w:rsid w:val="00CB5FC5"/>
    <w:rsid w:val="00CC25D2"/>
    <w:rsid w:val="00CC4749"/>
    <w:rsid w:val="00CC4E0E"/>
    <w:rsid w:val="00CC60EE"/>
    <w:rsid w:val="00CD19C9"/>
    <w:rsid w:val="00CD2DE2"/>
    <w:rsid w:val="00CD324C"/>
    <w:rsid w:val="00CD441E"/>
    <w:rsid w:val="00CD4662"/>
    <w:rsid w:val="00CD4A5D"/>
    <w:rsid w:val="00CD691F"/>
    <w:rsid w:val="00CD747E"/>
    <w:rsid w:val="00CD7482"/>
    <w:rsid w:val="00CE10CC"/>
    <w:rsid w:val="00CE436A"/>
    <w:rsid w:val="00CE7761"/>
    <w:rsid w:val="00CF0F7F"/>
    <w:rsid w:val="00CF352A"/>
    <w:rsid w:val="00CF3EB2"/>
    <w:rsid w:val="00CF5794"/>
    <w:rsid w:val="00CF5879"/>
    <w:rsid w:val="00CF5E50"/>
    <w:rsid w:val="00CF6AF6"/>
    <w:rsid w:val="00CF76CC"/>
    <w:rsid w:val="00D017EB"/>
    <w:rsid w:val="00D02C8C"/>
    <w:rsid w:val="00D0357C"/>
    <w:rsid w:val="00D03660"/>
    <w:rsid w:val="00D0446A"/>
    <w:rsid w:val="00D066DD"/>
    <w:rsid w:val="00D13822"/>
    <w:rsid w:val="00D13BF6"/>
    <w:rsid w:val="00D14A61"/>
    <w:rsid w:val="00D157AB"/>
    <w:rsid w:val="00D2049C"/>
    <w:rsid w:val="00D20C51"/>
    <w:rsid w:val="00D217C8"/>
    <w:rsid w:val="00D220B5"/>
    <w:rsid w:val="00D228C2"/>
    <w:rsid w:val="00D241E4"/>
    <w:rsid w:val="00D27A65"/>
    <w:rsid w:val="00D3053A"/>
    <w:rsid w:val="00D350D1"/>
    <w:rsid w:val="00D42788"/>
    <w:rsid w:val="00D437A7"/>
    <w:rsid w:val="00D44C79"/>
    <w:rsid w:val="00D47EE1"/>
    <w:rsid w:val="00D52630"/>
    <w:rsid w:val="00D54FCB"/>
    <w:rsid w:val="00D553AF"/>
    <w:rsid w:val="00D57FEC"/>
    <w:rsid w:val="00D60BC9"/>
    <w:rsid w:val="00D60D59"/>
    <w:rsid w:val="00D615EB"/>
    <w:rsid w:val="00D62567"/>
    <w:rsid w:val="00D627CD"/>
    <w:rsid w:val="00D633FA"/>
    <w:rsid w:val="00D643CC"/>
    <w:rsid w:val="00D64D46"/>
    <w:rsid w:val="00D65C71"/>
    <w:rsid w:val="00D66812"/>
    <w:rsid w:val="00D7036C"/>
    <w:rsid w:val="00D71F34"/>
    <w:rsid w:val="00D72228"/>
    <w:rsid w:val="00D727B1"/>
    <w:rsid w:val="00D7332E"/>
    <w:rsid w:val="00D75C43"/>
    <w:rsid w:val="00D82EB9"/>
    <w:rsid w:val="00D837EA"/>
    <w:rsid w:val="00D857DF"/>
    <w:rsid w:val="00D91200"/>
    <w:rsid w:val="00D923A7"/>
    <w:rsid w:val="00D9344A"/>
    <w:rsid w:val="00D966FD"/>
    <w:rsid w:val="00D96DE9"/>
    <w:rsid w:val="00DA097E"/>
    <w:rsid w:val="00DA0A0C"/>
    <w:rsid w:val="00DA1985"/>
    <w:rsid w:val="00DA3CF1"/>
    <w:rsid w:val="00DB1FC3"/>
    <w:rsid w:val="00DB41EB"/>
    <w:rsid w:val="00DB5C95"/>
    <w:rsid w:val="00DB61F3"/>
    <w:rsid w:val="00DB6D85"/>
    <w:rsid w:val="00DC0674"/>
    <w:rsid w:val="00DC0C11"/>
    <w:rsid w:val="00DC216D"/>
    <w:rsid w:val="00DC2CB7"/>
    <w:rsid w:val="00DC3ED1"/>
    <w:rsid w:val="00DC4B5E"/>
    <w:rsid w:val="00DC4DC5"/>
    <w:rsid w:val="00DC56A0"/>
    <w:rsid w:val="00DC6B83"/>
    <w:rsid w:val="00DC6CC5"/>
    <w:rsid w:val="00DC7344"/>
    <w:rsid w:val="00DC777B"/>
    <w:rsid w:val="00DD1798"/>
    <w:rsid w:val="00DD28D0"/>
    <w:rsid w:val="00DD36E8"/>
    <w:rsid w:val="00DD4A10"/>
    <w:rsid w:val="00DD6306"/>
    <w:rsid w:val="00DE2BC2"/>
    <w:rsid w:val="00DE2F8B"/>
    <w:rsid w:val="00DE30A5"/>
    <w:rsid w:val="00DE3594"/>
    <w:rsid w:val="00DE3BE7"/>
    <w:rsid w:val="00DE64BC"/>
    <w:rsid w:val="00DF0218"/>
    <w:rsid w:val="00DF058E"/>
    <w:rsid w:val="00DF0C03"/>
    <w:rsid w:val="00DF1B19"/>
    <w:rsid w:val="00DF1B7C"/>
    <w:rsid w:val="00DF280B"/>
    <w:rsid w:val="00DF2CC9"/>
    <w:rsid w:val="00DF57F9"/>
    <w:rsid w:val="00DF5D1C"/>
    <w:rsid w:val="00DF61D5"/>
    <w:rsid w:val="00E000B8"/>
    <w:rsid w:val="00E002C9"/>
    <w:rsid w:val="00E00A6F"/>
    <w:rsid w:val="00E00C2C"/>
    <w:rsid w:val="00E10F4B"/>
    <w:rsid w:val="00E16502"/>
    <w:rsid w:val="00E16992"/>
    <w:rsid w:val="00E17B33"/>
    <w:rsid w:val="00E208E9"/>
    <w:rsid w:val="00E24470"/>
    <w:rsid w:val="00E24991"/>
    <w:rsid w:val="00E2608D"/>
    <w:rsid w:val="00E26EA1"/>
    <w:rsid w:val="00E30EEA"/>
    <w:rsid w:val="00E330B4"/>
    <w:rsid w:val="00E36955"/>
    <w:rsid w:val="00E37E0A"/>
    <w:rsid w:val="00E4043D"/>
    <w:rsid w:val="00E43E1A"/>
    <w:rsid w:val="00E44D64"/>
    <w:rsid w:val="00E46086"/>
    <w:rsid w:val="00E467B9"/>
    <w:rsid w:val="00E467DB"/>
    <w:rsid w:val="00E50F30"/>
    <w:rsid w:val="00E50F84"/>
    <w:rsid w:val="00E536A8"/>
    <w:rsid w:val="00E53C55"/>
    <w:rsid w:val="00E55192"/>
    <w:rsid w:val="00E6148F"/>
    <w:rsid w:val="00E61F8F"/>
    <w:rsid w:val="00E62F28"/>
    <w:rsid w:val="00E63240"/>
    <w:rsid w:val="00E639FA"/>
    <w:rsid w:val="00E640EE"/>
    <w:rsid w:val="00E65109"/>
    <w:rsid w:val="00E65D72"/>
    <w:rsid w:val="00E72FDE"/>
    <w:rsid w:val="00E76101"/>
    <w:rsid w:val="00E77FFA"/>
    <w:rsid w:val="00E80501"/>
    <w:rsid w:val="00E81C5E"/>
    <w:rsid w:val="00E82051"/>
    <w:rsid w:val="00E82CD0"/>
    <w:rsid w:val="00E835F1"/>
    <w:rsid w:val="00E84A33"/>
    <w:rsid w:val="00E86B18"/>
    <w:rsid w:val="00E86E68"/>
    <w:rsid w:val="00E87BA5"/>
    <w:rsid w:val="00E9270C"/>
    <w:rsid w:val="00E93E56"/>
    <w:rsid w:val="00E94A04"/>
    <w:rsid w:val="00E9554F"/>
    <w:rsid w:val="00E95CFF"/>
    <w:rsid w:val="00E96196"/>
    <w:rsid w:val="00E9648F"/>
    <w:rsid w:val="00E967C8"/>
    <w:rsid w:val="00E96E1F"/>
    <w:rsid w:val="00EA03E5"/>
    <w:rsid w:val="00EA366E"/>
    <w:rsid w:val="00EA58F8"/>
    <w:rsid w:val="00EA5E80"/>
    <w:rsid w:val="00EB09CC"/>
    <w:rsid w:val="00EB26C1"/>
    <w:rsid w:val="00EB6228"/>
    <w:rsid w:val="00EB7B57"/>
    <w:rsid w:val="00EC7B50"/>
    <w:rsid w:val="00EC7B5A"/>
    <w:rsid w:val="00ED0F41"/>
    <w:rsid w:val="00ED0F97"/>
    <w:rsid w:val="00ED2E6E"/>
    <w:rsid w:val="00ED4765"/>
    <w:rsid w:val="00ED4DAC"/>
    <w:rsid w:val="00ED4FE7"/>
    <w:rsid w:val="00ED5804"/>
    <w:rsid w:val="00ED7D0E"/>
    <w:rsid w:val="00EE2A89"/>
    <w:rsid w:val="00EE45A3"/>
    <w:rsid w:val="00EE4BA8"/>
    <w:rsid w:val="00EE7656"/>
    <w:rsid w:val="00EF2075"/>
    <w:rsid w:val="00EF5ADD"/>
    <w:rsid w:val="00EF65E5"/>
    <w:rsid w:val="00EF694A"/>
    <w:rsid w:val="00EF7FD5"/>
    <w:rsid w:val="00F00B21"/>
    <w:rsid w:val="00F02624"/>
    <w:rsid w:val="00F07005"/>
    <w:rsid w:val="00F076A1"/>
    <w:rsid w:val="00F1532D"/>
    <w:rsid w:val="00F17A29"/>
    <w:rsid w:val="00F2305D"/>
    <w:rsid w:val="00F24674"/>
    <w:rsid w:val="00F24818"/>
    <w:rsid w:val="00F26A70"/>
    <w:rsid w:val="00F272C1"/>
    <w:rsid w:val="00F3031F"/>
    <w:rsid w:val="00F30855"/>
    <w:rsid w:val="00F344B7"/>
    <w:rsid w:val="00F351F1"/>
    <w:rsid w:val="00F35A98"/>
    <w:rsid w:val="00F36412"/>
    <w:rsid w:val="00F368F7"/>
    <w:rsid w:val="00F36FA9"/>
    <w:rsid w:val="00F439F5"/>
    <w:rsid w:val="00F47E4C"/>
    <w:rsid w:val="00F52B89"/>
    <w:rsid w:val="00F52D93"/>
    <w:rsid w:val="00F545A1"/>
    <w:rsid w:val="00F55AC9"/>
    <w:rsid w:val="00F566FC"/>
    <w:rsid w:val="00F567DC"/>
    <w:rsid w:val="00F57D36"/>
    <w:rsid w:val="00F57D80"/>
    <w:rsid w:val="00F6236B"/>
    <w:rsid w:val="00F64211"/>
    <w:rsid w:val="00F643BD"/>
    <w:rsid w:val="00F67D12"/>
    <w:rsid w:val="00F70873"/>
    <w:rsid w:val="00F70C2D"/>
    <w:rsid w:val="00F7237D"/>
    <w:rsid w:val="00F73A03"/>
    <w:rsid w:val="00F81498"/>
    <w:rsid w:val="00F8155D"/>
    <w:rsid w:val="00F81C75"/>
    <w:rsid w:val="00F84FAE"/>
    <w:rsid w:val="00F85AEA"/>
    <w:rsid w:val="00F87034"/>
    <w:rsid w:val="00F873BC"/>
    <w:rsid w:val="00F90BE2"/>
    <w:rsid w:val="00F94139"/>
    <w:rsid w:val="00F94559"/>
    <w:rsid w:val="00FA0E8B"/>
    <w:rsid w:val="00FB155B"/>
    <w:rsid w:val="00FB2F88"/>
    <w:rsid w:val="00FB4168"/>
    <w:rsid w:val="00FB4632"/>
    <w:rsid w:val="00FB7510"/>
    <w:rsid w:val="00FB7734"/>
    <w:rsid w:val="00FC0469"/>
    <w:rsid w:val="00FC05DF"/>
    <w:rsid w:val="00FC29DC"/>
    <w:rsid w:val="00FC2F94"/>
    <w:rsid w:val="00FC37D1"/>
    <w:rsid w:val="00FC38F5"/>
    <w:rsid w:val="00FC3D9A"/>
    <w:rsid w:val="00FD0CD5"/>
    <w:rsid w:val="00FD20C3"/>
    <w:rsid w:val="00FD4E02"/>
    <w:rsid w:val="00FD6B37"/>
    <w:rsid w:val="00FD7F21"/>
    <w:rsid w:val="00FE05AA"/>
    <w:rsid w:val="00FE28C7"/>
    <w:rsid w:val="00FE4649"/>
    <w:rsid w:val="00FE6994"/>
    <w:rsid w:val="00FE7A00"/>
    <w:rsid w:val="00FF1812"/>
    <w:rsid w:val="00FF215A"/>
    <w:rsid w:val="00FF293A"/>
    <w:rsid w:val="00FF2CE6"/>
    <w:rsid w:val="00FF2EA8"/>
    <w:rsid w:val="00FF35CA"/>
    <w:rsid w:val="00FF4A0B"/>
    <w:rsid w:val="00FF5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46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4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28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5323"/>
  </w:style>
  <w:style w:type="paragraph" w:styleId="a5">
    <w:name w:val="footer"/>
    <w:basedOn w:val="a"/>
    <w:link w:val="a6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5323"/>
  </w:style>
  <w:style w:type="table" w:styleId="a7">
    <w:name w:val="Table Grid"/>
    <w:basedOn w:val="a1"/>
    <w:uiPriority w:val="59"/>
    <w:rsid w:val="007076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6D1BE9"/>
    <w:rPr>
      <w:color w:val="0000FF"/>
      <w:u w:val="single"/>
    </w:rPr>
  </w:style>
  <w:style w:type="paragraph" w:styleId="a9">
    <w:name w:val="Plain Text"/>
    <w:basedOn w:val="a"/>
    <w:link w:val="aa"/>
    <w:uiPriority w:val="99"/>
    <w:unhideWhenUsed/>
    <w:rsid w:val="00E24470"/>
    <w:rPr>
      <w:rFonts w:ascii="Consolas" w:eastAsia="Calibri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E24470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D70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mi-callto">
    <w:name w:val="wmi-callto"/>
    <w:basedOn w:val="a0"/>
    <w:rsid w:val="00C551F6"/>
  </w:style>
  <w:style w:type="character" w:customStyle="1" w:styleId="10">
    <w:name w:val="Заголовок 1 Знак"/>
    <w:basedOn w:val="a0"/>
    <w:link w:val="1"/>
    <w:rsid w:val="006346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12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2F6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3B78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horttext">
    <w:name w:val="shorttext"/>
    <w:basedOn w:val="a0"/>
    <w:rsid w:val="00A91D69"/>
  </w:style>
  <w:style w:type="paragraph" w:styleId="af">
    <w:name w:val="List Paragraph"/>
    <w:basedOn w:val="a"/>
    <w:uiPriority w:val="34"/>
    <w:qFormat/>
    <w:rsid w:val="00AE163A"/>
    <w:pPr>
      <w:ind w:left="720"/>
      <w:contextualSpacing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9428B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0">
    <w:name w:val="Normal (Web)"/>
    <w:basedOn w:val="a"/>
    <w:uiPriority w:val="99"/>
    <w:unhideWhenUsed/>
    <w:rsid w:val="009428B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45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Strong"/>
    <w:basedOn w:val="a0"/>
    <w:uiPriority w:val="22"/>
    <w:qFormat/>
    <w:rsid w:val="00296D3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74B2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olor16">
    <w:name w:val="color_16"/>
    <w:basedOn w:val="a0"/>
    <w:rsid w:val="00274B23"/>
  </w:style>
  <w:style w:type="paragraph" w:customStyle="1" w:styleId="font7">
    <w:name w:val="font_7"/>
    <w:basedOn w:val="a"/>
    <w:rsid w:val="00274B2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74B23"/>
  </w:style>
  <w:style w:type="character" w:customStyle="1" w:styleId="js-phone-number">
    <w:name w:val="js-phone-number"/>
    <w:basedOn w:val="a0"/>
    <w:rsid w:val="001E65C1"/>
  </w:style>
  <w:style w:type="paragraph" w:styleId="af2">
    <w:name w:val="Body Text"/>
    <w:basedOn w:val="a"/>
    <w:link w:val="af3"/>
    <w:uiPriority w:val="1"/>
    <w:qFormat/>
    <w:rsid w:val="00793534"/>
    <w:pPr>
      <w:widowControl w:val="0"/>
      <w:autoSpaceDE w:val="0"/>
      <w:autoSpaceDN w:val="0"/>
      <w:adjustRightInd w:val="0"/>
      <w:ind w:left="111"/>
    </w:pPr>
    <w:rPr>
      <w:rFonts w:eastAsiaTheme="minorEastAsia"/>
    </w:rPr>
  </w:style>
  <w:style w:type="character" w:customStyle="1" w:styleId="af3">
    <w:name w:val="Основной текст Знак"/>
    <w:basedOn w:val="a0"/>
    <w:link w:val="af2"/>
    <w:uiPriority w:val="1"/>
    <w:rsid w:val="00793534"/>
    <w:rPr>
      <w:rFonts w:ascii="Times New Roman" w:eastAsiaTheme="minorEastAsia" w:hAnsi="Times New Roman" w:cs="Times New Roman"/>
      <w:lang w:eastAsia="ru-RU"/>
    </w:rPr>
  </w:style>
  <w:style w:type="paragraph" w:customStyle="1" w:styleId="font8">
    <w:name w:val="font_8"/>
    <w:basedOn w:val="a"/>
    <w:rsid w:val="00E30EEA"/>
    <w:pPr>
      <w:spacing w:before="100" w:beforeAutospacing="1" w:after="100" w:afterAutospacing="1"/>
    </w:pPr>
  </w:style>
  <w:style w:type="character" w:customStyle="1" w:styleId="taggedas">
    <w:name w:val="tagged_as"/>
    <w:basedOn w:val="a0"/>
    <w:rsid w:val="00E61F8F"/>
  </w:style>
  <w:style w:type="paragraph" w:customStyle="1" w:styleId="font3">
    <w:name w:val="font_3"/>
    <w:basedOn w:val="a"/>
    <w:rsid w:val="00CF5879"/>
    <w:pPr>
      <w:spacing w:before="100" w:beforeAutospacing="1" w:after="100" w:afterAutospacing="1"/>
    </w:pPr>
  </w:style>
  <w:style w:type="character" w:customStyle="1" w:styleId="tlid-translation">
    <w:name w:val="tlid-translation"/>
    <w:basedOn w:val="a0"/>
    <w:rsid w:val="006D0A6B"/>
  </w:style>
  <w:style w:type="character" w:customStyle="1" w:styleId="bx-messenger-message">
    <w:name w:val="bx-messenger-message"/>
    <w:basedOn w:val="a0"/>
    <w:rsid w:val="007F24F5"/>
  </w:style>
  <w:style w:type="character" w:customStyle="1" w:styleId="bx-messenger-content-item-like">
    <w:name w:val="bx-messenger-content-item-like"/>
    <w:basedOn w:val="a0"/>
    <w:rsid w:val="007F24F5"/>
  </w:style>
  <w:style w:type="character" w:customStyle="1" w:styleId="ae">
    <w:name w:val="Без интервала Знак"/>
    <w:basedOn w:val="a0"/>
    <w:link w:val="ad"/>
    <w:uiPriority w:val="1"/>
    <w:rsid w:val="0069653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680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525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7806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53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3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4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0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8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75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0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6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39BAA-7627-4D1F-AEE1-3C89EC611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Артем</dc:creator>
  <cp:lastModifiedBy>w0rk</cp:lastModifiedBy>
  <cp:revision>8</cp:revision>
  <cp:lastPrinted>2020-01-16T09:41:00Z</cp:lastPrinted>
  <dcterms:created xsi:type="dcterms:W3CDTF">2022-11-10T13:14:00Z</dcterms:created>
  <dcterms:modified xsi:type="dcterms:W3CDTF">2023-01-12T09:25:00Z</dcterms:modified>
</cp:coreProperties>
</file>